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980" w:type="dxa"/>
        <w:tblInd w:w="-792" w:type="dxa"/>
        <w:tblLook w:val="04A0" w:firstRow="1" w:lastRow="0" w:firstColumn="1" w:lastColumn="0" w:noHBand="0" w:noVBand="1"/>
      </w:tblPr>
      <w:tblGrid>
        <w:gridCol w:w="7920"/>
        <w:gridCol w:w="3060"/>
      </w:tblGrid>
      <w:tr w:rsidR="00D61754" w14:paraId="5F1B975D" w14:textId="77777777" w:rsidTr="009C2A88">
        <w:tc>
          <w:tcPr>
            <w:tcW w:w="7920" w:type="dxa"/>
            <w:tcBorders>
              <w:top w:val="nil"/>
              <w:left w:val="nil"/>
              <w:bottom w:val="nil"/>
            </w:tcBorders>
            <w:vAlign w:val="center"/>
          </w:tcPr>
          <w:p w14:paraId="6CD42125" w14:textId="38B1FE45" w:rsidR="00D61754" w:rsidRPr="00D61754" w:rsidRDefault="00D61754" w:rsidP="008141B3">
            <w:pPr>
              <w:rPr>
                <w:rFonts w:ascii="Gill Sans" w:hAnsi="Gill Sans"/>
              </w:rPr>
            </w:pPr>
            <w:r w:rsidRPr="00E85D84">
              <w:rPr>
                <w:rFonts w:ascii="Gill Sans" w:hAnsi="Gill Sans"/>
                <w:noProof/>
                <w:sz w:val="52"/>
                <w:lang w:eastAsia="en-GB"/>
              </w:rPr>
              <w:t>RIQAS</w:t>
            </w:r>
            <w:r>
              <w:rPr>
                <w:rFonts w:ascii="Gill Sans" w:hAnsi="Gill Sans"/>
                <w:noProof/>
                <w:lang w:eastAsia="en-GB"/>
              </w:rPr>
              <w:t xml:space="preserve"> </w:t>
            </w:r>
            <w:r w:rsidR="00795D30">
              <w:rPr>
                <w:rFonts w:ascii="Gill Sans" w:hAnsi="Gill Sans"/>
                <w:noProof/>
                <w:lang w:eastAsia="en-GB"/>
              </w:rPr>
              <w:t xml:space="preserve"> </w:t>
            </w:r>
            <w:r w:rsidRPr="00E03255">
              <w:rPr>
                <w:rFonts w:ascii="Gill Sans" w:hAnsi="Gill Sans"/>
                <w:noProof/>
                <w:lang w:eastAsia="en-GB"/>
              </w:rPr>
              <w:t>RANDOX INTERNATIONAL QUALITY ASSESSMENT SCHEME</w:t>
            </w:r>
          </w:p>
        </w:tc>
        <w:tc>
          <w:tcPr>
            <w:tcW w:w="3060" w:type="dxa"/>
            <w:tcBorders>
              <w:bottom w:val="nil"/>
            </w:tcBorders>
          </w:tcPr>
          <w:p w14:paraId="74F53BE6" w14:textId="77777777" w:rsidR="00D61754" w:rsidRPr="00B422A2" w:rsidRDefault="00D61754" w:rsidP="00A262D7">
            <w:pPr>
              <w:rPr>
                <w:rFonts w:ascii="Arial" w:hAnsi="Arial" w:cs="Arial"/>
                <w:noProof/>
                <w:sz w:val="14"/>
                <w:szCs w:val="16"/>
                <w:u w:val="single"/>
                <w:lang w:eastAsia="en-GB"/>
              </w:rPr>
            </w:pPr>
            <w:r w:rsidRPr="00B422A2">
              <w:rPr>
                <w:rFonts w:ascii="Arial" w:hAnsi="Arial" w:cs="Arial"/>
                <w:noProof/>
                <w:sz w:val="14"/>
                <w:szCs w:val="16"/>
                <w:u w:val="single"/>
                <w:lang w:eastAsia="en-GB"/>
              </w:rPr>
              <w:t>RIQAS use:</w:t>
            </w:r>
          </w:p>
          <w:p w14:paraId="2209E936" w14:textId="74D71135" w:rsidR="00F32B4D" w:rsidRDefault="00D61754" w:rsidP="00A262D7">
            <w:pPr>
              <w:rPr>
                <w:rFonts w:ascii="Arial" w:hAnsi="Arial" w:cs="Arial"/>
                <w:noProof/>
                <w:sz w:val="14"/>
                <w:szCs w:val="16"/>
                <w:lang w:eastAsia="en-GB"/>
              </w:rPr>
            </w:pPr>
            <w:r w:rsidRPr="00D61754">
              <w:rPr>
                <w:rFonts w:ascii="Arial" w:hAnsi="Arial" w:cs="Arial"/>
                <w:noProof/>
                <w:sz w:val="14"/>
                <w:szCs w:val="16"/>
                <w:lang w:eastAsia="en-GB"/>
              </w:rPr>
              <w:t>Authorised</w:t>
            </w:r>
            <w:r w:rsidR="00F32B4D">
              <w:rPr>
                <w:rFonts w:ascii="Arial" w:hAnsi="Arial" w:cs="Arial"/>
                <w:noProof/>
                <w:sz w:val="14"/>
                <w:szCs w:val="16"/>
                <w:lang w:eastAsia="en-GB"/>
              </w:rPr>
              <w:t xml:space="preserve">  / Denied:</w:t>
            </w:r>
          </w:p>
          <w:p w14:paraId="71447110" w14:textId="77777777" w:rsidR="00F32B4D" w:rsidRDefault="00F32B4D" w:rsidP="00A262D7">
            <w:pPr>
              <w:rPr>
                <w:rFonts w:ascii="Arial" w:hAnsi="Arial" w:cs="Arial"/>
                <w:noProof/>
                <w:sz w:val="14"/>
                <w:szCs w:val="16"/>
                <w:lang w:eastAsia="en-GB"/>
              </w:rPr>
            </w:pPr>
          </w:p>
          <w:p w14:paraId="21088679" w14:textId="70BFF8FD" w:rsidR="00F32B4D" w:rsidRPr="00F32B4D" w:rsidRDefault="00F32B4D" w:rsidP="00A262D7">
            <w:pPr>
              <w:rPr>
                <w:rFonts w:ascii="Arial" w:hAnsi="Arial" w:cs="Arial"/>
                <w:noProof/>
                <w:sz w:val="4"/>
                <w:szCs w:val="16"/>
                <w:lang w:eastAsia="en-GB"/>
              </w:rPr>
            </w:pPr>
          </w:p>
        </w:tc>
      </w:tr>
      <w:tr w:rsidR="00D61754" w14:paraId="482C0D79" w14:textId="77777777" w:rsidTr="009C2A88">
        <w:tc>
          <w:tcPr>
            <w:tcW w:w="7920" w:type="dxa"/>
            <w:tcBorders>
              <w:top w:val="nil"/>
              <w:left w:val="nil"/>
              <w:bottom w:val="nil"/>
            </w:tcBorders>
            <w:vAlign w:val="center"/>
          </w:tcPr>
          <w:p w14:paraId="2272B8F2" w14:textId="7486720F" w:rsidR="00D61754" w:rsidRPr="00D61754" w:rsidRDefault="00D61754" w:rsidP="00D61754">
            <w:pPr>
              <w:spacing w:after="120"/>
              <w:ind w:left="-108"/>
              <w:jc w:val="both"/>
              <w:rPr>
                <w:rFonts w:ascii="Arial" w:hAnsi="Arial" w:cs="Arial"/>
                <w:b/>
                <w:szCs w:val="24"/>
              </w:rPr>
            </w:pPr>
            <w:r w:rsidRPr="00E03255">
              <w:rPr>
                <w:rFonts w:ascii="Arial" w:hAnsi="Arial" w:cs="Arial"/>
                <w:b/>
                <w:szCs w:val="24"/>
              </w:rPr>
              <w:t>REQUEST FOR SUBMISSION OF LATE OR CORRECTED RIQAS RESULT</w:t>
            </w:r>
          </w:p>
        </w:tc>
        <w:tc>
          <w:tcPr>
            <w:tcW w:w="3060" w:type="dxa"/>
            <w:tcBorders>
              <w:top w:val="nil"/>
            </w:tcBorders>
          </w:tcPr>
          <w:p w14:paraId="262DDAB5" w14:textId="15EBE219" w:rsidR="00D61754" w:rsidRPr="00D61754" w:rsidRDefault="00BB5A6C" w:rsidP="008141B3">
            <w:pPr>
              <w:jc w:val="both"/>
              <w:rPr>
                <w:rFonts w:ascii="Arial" w:hAnsi="Arial" w:cs="Arial"/>
                <w:noProof/>
                <w:sz w:val="14"/>
                <w:szCs w:val="16"/>
                <w:lang w:eastAsia="en-GB"/>
              </w:rPr>
            </w:pPr>
            <w:r>
              <w:rPr>
                <w:rFonts w:ascii="Arial" w:hAnsi="Arial" w:cs="Arial"/>
                <w:noProof/>
                <w:sz w:val="14"/>
                <w:szCs w:val="16"/>
                <w:lang w:eastAsia="en-GB"/>
              </w:rPr>
              <w:t xml:space="preserve">CODE:              </w:t>
            </w:r>
            <w:r w:rsidR="004164AB">
              <w:rPr>
                <w:rFonts w:ascii="Arial" w:hAnsi="Arial" w:cs="Arial"/>
                <w:noProof/>
                <w:sz w:val="14"/>
                <w:szCs w:val="16"/>
                <w:lang w:eastAsia="en-GB"/>
              </w:rPr>
              <w:t xml:space="preserve">    </w:t>
            </w:r>
            <w:r>
              <w:rPr>
                <w:rFonts w:ascii="Arial" w:hAnsi="Arial" w:cs="Arial"/>
                <w:noProof/>
                <w:sz w:val="14"/>
                <w:szCs w:val="16"/>
                <w:lang w:eastAsia="en-GB"/>
              </w:rPr>
              <w:t xml:space="preserve">   </w:t>
            </w:r>
            <w:r w:rsidR="00D61754" w:rsidRPr="00D61754">
              <w:rPr>
                <w:rFonts w:ascii="Arial" w:hAnsi="Arial" w:cs="Arial"/>
                <w:noProof/>
                <w:sz w:val="14"/>
                <w:szCs w:val="16"/>
                <w:lang w:eastAsia="en-GB"/>
              </w:rPr>
              <w:t>EQR:</w:t>
            </w:r>
          </w:p>
        </w:tc>
      </w:tr>
    </w:tbl>
    <w:p w14:paraId="69A628DC" w14:textId="77777777" w:rsidR="00D61754" w:rsidRPr="009C2A88" w:rsidRDefault="00D61754" w:rsidP="009C2A88">
      <w:pPr>
        <w:spacing w:after="120"/>
        <w:rPr>
          <w:rFonts w:ascii="Arial" w:hAnsi="Arial" w:cs="Arial"/>
          <w:sz w:val="4"/>
          <w:szCs w:val="18"/>
        </w:rPr>
      </w:pPr>
    </w:p>
    <w:p w14:paraId="34C5CEC7" w14:textId="27384550" w:rsidR="00B422A2" w:rsidRDefault="00B40586" w:rsidP="00B422A2">
      <w:pPr>
        <w:spacing w:after="120"/>
        <w:ind w:left="-709"/>
        <w:rPr>
          <w:rFonts w:ascii="Arial" w:hAnsi="Arial" w:cs="Arial"/>
          <w:sz w:val="16"/>
          <w:szCs w:val="18"/>
        </w:rPr>
      </w:pPr>
      <w:r w:rsidRPr="00B422A2">
        <w:rPr>
          <w:rFonts w:ascii="Arial" w:hAnsi="Arial" w:cs="Arial"/>
          <w:sz w:val="16"/>
          <w:szCs w:val="18"/>
        </w:rPr>
        <w:t>This form must be completed for all requests for submission of late or corrected RIQAS results. The form must be completed in English either by participant or thei</w:t>
      </w:r>
      <w:r w:rsidR="004D6F76" w:rsidRPr="00B422A2">
        <w:rPr>
          <w:rFonts w:ascii="Arial" w:hAnsi="Arial" w:cs="Arial"/>
          <w:sz w:val="16"/>
          <w:szCs w:val="18"/>
        </w:rPr>
        <w:t>r local Randox Representative. All r</w:t>
      </w:r>
      <w:r w:rsidRPr="00B422A2">
        <w:rPr>
          <w:rFonts w:ascii="Arial" w:hAnsi="Arial" w:cs="Arial"/>
          <w:sz w:val="16"/>
          <w:szCs w:val="18"/>
        </w:rPr>
        <w:t xml:space="preserve">equests must be authorised by the RIQAS Management. </w:t>
      </w:r>
      <w:r w:rsidR="004115FD">
        <w:rPr>
          <w:rFonts w:ascii="Arial" w:hAnsi="Arial" w:cs="Arial"/>
          <w:sz w:val="16"/>
          <w:szCs w:val="18"/>
        </w:rPr>
        <w:t xml:space="preserve">If your request fulfils the criteria and you have submitted </w:t>
      </w:r>
      <w:r w:rsidR="00B87C93">
        <w:rPr>
          <w:rFonts w:ascii="Arial" w:hAnsi="Arial" w:cs="Arial"/>
          <w:sz w:val="16"/>
          <w:szCs w:val="18"/>
        </w:rPr>
        <w:t>t</w:t>
      </w:r>
      <w:r w:rsidR="004115FD">
        <w:rPr>
          <w:rFonts w:ascii="Arial" w:hAnsi="Arial" w:cs="Arial"/>
          <w:sz w:val="16"/>
          <w:szCs w:val="18"/>
        </w:rPr>
        <w:t xml:space="preserve">he appropriate supporting information and results, you can assume that we will act on your request without further communication. </w:t>
      </w:r>
      <w:r w:rsidR="007D2A27" w:rsidRPr="00B422A2">
        <w:rPr>
          <w:rFonts w:ascii="Arial" w:hAnsi="Arial" w:cs="Arial"/>
          <w:sz w:val="16"/>
          <w:szCs w:val="18"/>
        </w:rPr>
        <w:t xml:space="preserve">RIQAS will reply to </w:t>
      </w:r>
      <w:r w:rsidR="004115FD">
        <w:rPr>
          <w:rFonts w:ascii="Arial" w:hAnsi="Arial" w:cs="Arial"/>
          <w:sz w:val="16"/>
          <w:szCs w:val="18"/>
        </w:rPr>
        <w:t>you</w:t>
      </w:r>
      <w:r w:rsidR="007D2A27" w:rsidRPr="00B422A2">
        <w:rPr>
          <w:rFonts w:ascii="Arial" w:hAnsi="Arial" w:cs="Arial"/>
          <w:sz w:val="16"/>
          <w:szCs w:val="18"/>
        </w:rPr>
        <w:t xml:space="preserve"> if there is not enough information </w:t>
      </w:r>
      <w:r w:rsidR="004755A6" w:rsidRPr="00B422A2">
        <w:rPr>
          <w:rFonts w:ascii="Arial" w:hAnsi="Arial" w:cs="Arial"/>
          <w:sz w:val="16"/>
          <w:szCs w:val="18"/>
        </w:rPr>
        <w:t xml:space="preserve">to make a decision on your request, if your request has been denied or </w:t>
      </w:r>
      <w:r w:rsidR="007D2A27" w:rsidRPr="00B422A2">
        <w:rPr>
          <w:rFonts w:ascii="Arial" w:hAnsi="Arial" w:cs="Arial"/>
          <w:sz w:val="16"/>
          <w:szCs w:val="18"/>
        </w:rPr>
        <w:t>if an error has been identified</w:t>
      </w:r>
      <w:r w:rsidR="004755A6" w:rsidRPr="00B422A2">
        <w:rPr>
          <w:rFonts w:ascii="Arial" w:hAnsi="Arial" w:cs="Arial"/>
          <w:sz w:val="16"/>
          <w:szCs w:val="18"/>
        </w:rPr>
        <w:t xml:space="preserve">. </w:t>
      </w:r>
    </w:p>
    <w:p w14:paraId="1704C2C5" w14:textId="212B8B03" w:rsidR="00B319DF" w:rsidRPr="00B422A2" w:rsidRDefault="004755A6" w:rsidP="00B422A2">
      <w:pPr>
        <w:spacing w:after="120"/>
        <w:ind w:left="-709"/>
        <w:rPr>
          <w:rFonts w:ascii="Arial" w:hAnsi="Arial" w:cs="Arial"/>
          <w:sz w:val="16"/>
          <w:szCs w:val="18"/>
        </w:rPr>
      </w:pPr>
      <w:r w:rsidRPr="00B422A2">
        <w:rPr>
          <w:rFonts w:ascii="Arial" w:hAnsi="Arial" w:cs="Arial"/>
          <w:sz w:val="16"/>
          <w:szCs w:val="16"/>
        </w:rPr>
        <w:t>Note: Late results will only be accepted if there has been an error made by Randox Laboratories or their representatives.</w:t>
      </w:r>
      <w:r w:rsidR="00B422A2">
        <w:rPr>
          <w:rFonts w:ascii="Arial" w:hAnsi="Arial" w:cs="Arial"/>
          <w:sz w:val="16"/>
          <w:szCs w:val="16"/>
        </w:rPr>
        <w:t xml:space="preserve"> Evidence to support the claim must be submitted with this form.</w:t>
      </w:r>
      <w:r w:rsidR="007D2A27" w:rsidRPr="00B422A2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a4"/>
        <w:tblW w:w="0" w:type="auto"/>
        <w:tblInd w:w="-704" w:type="dxa"/>
        <w:tblLayout w:type="fixed"/>
        <w:tblCellMar>
          <w:left w:w="0" w:type="dxa"/>
        </w:tblCellMar>
        <w:tblLook w:val="06E0" w:firstRow="1" w:lastRow="1" w:firstColumn="1" w:lastColumn="0" w:noHBand="1" w:noVBand="1"/>
      </w:tblPr>
      <w:tblGrid>
        <w:gridCol w:w="1843"/>
        <w:gridCol w:w="1418"/>
        <w:gridCol w:w="1418"/>
        <w:gridCol w:w="1560"/>
        <w:gridCol w:w="3799"/>
      </w:tblGrid>
      <w:tr w:rsidR="006A4FB0" w:rsidRPr="00A262D7" w14:paraId="1704C2C8" w14:textId="77777777" w:rsidTr="00652A01">
        <w:tc>
          <w:tcPr>
            <w:tcW w:w="6239" w:type="dxa"/>
            <w:gridSpan w:val="4"/>
          </w:tcPr>
          <w:p w14:paraId="1704C2C6" w14:textId="77777777" w:rsidR="006A4FB0" w:rsidRPr="00A262D7" w:rsidRDefault="006A4FB0" w:rsidP="00001BF6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A262D7">
              <w:rPr>
                <w:rFonts w:ascii="Arial" w:hAnsi="Arial" w:cs="Arial"/>
                <w:sz w:val="20"/>
                <w:szCs w:val="20"/>
              </w:rPr>
              <w:t>Request details, please complete</w:t>
            </w:r>
          </w:p>
        </w:tc>
        <w:tc>
          <w:tcPr>
            <w:tcW w:w="3799" w:type="dxa"/>
          </w:tcPr>
          <w:p w14:paraId="1704C2C7" w14:textId="77777777" w:rsidR="006A4FB0" w:rsidRPr="00A262D7" w:rsidRDefault="006A4FB0" w:rsidP="00001BF6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A262D7">
              <w:rPr>
                <w:rFonts w:ascii="Arial" w:hAnsi="Arial" w:cs="Arial"/>
                <w:sz w:val="20"/>
                <w:szCs w:val="20"/>
              </w:rPr>
              <w:t xml:space="preserve">Who made the error? Please </w:t>
            </w:r>
            <w:r w:rsidR="00030175">
              <w:rPr>
                <w:rFonts w:ascii="Arial" w:hAnsi="Arial" w:cs="Arial"/>
                <w:sz w:val="20"/>
                <w:szCs w:val="20"/>
              </w:rPr>
              <w:t>tick below</w:t>
            </w:r>
          </w:p>
        </w:tc>
      </w:tr>
      <w:tr w:rsidR="00652A01" w:rsidRPr="00A262D7" w14:paraId="1704C2CC" w14:textId="77777777" w:rsidTr="004115FD">
        <w:trPr>
          <w:trHeight w:val="340"/>
        </w:trPr>
        <w:tc>
          <w:tcPr>
            <w:tcW w:w="1843" w:type="dxa"/>
            <w:vAlign w:val="center"/>
          </w:tcPr>
          <w:p w14:paraId="1704C2C9" w14:textId="412FC71E" w:rsidR="00652A01" w:rsidRPr="009C2A88" w:rsidRDefault="00652A01" w:rsidP="009C2A88">
            <w:pPr>
              <w:ind w:left="57"/>
              <w:rPr>
                <w:rFonts w:ascii="Arial" w:hAnsi="Arial" w:cs="Arial"/>
                <w:sz w:val="18"/>
                <w:szCs w:val="20"/>
              </w:rPr>
            </w:pPr>
            <w:r w:rsidRPr="009C2A88">
              <w:rPr>
                <w:rFonts w:ascii="Arial" w:hAnsi="Arial" w:cs="Arial"/>
                <w:sz w:val="18"/>
                <w:szCs w:val="20"/>
              </w:rPr>
              <w:t>Lab ref. no.</w:t>
            </w:r>
          </w:p>
        </w:tc>
        <w:tc>
          <w:tcPr>
            <w:tcW w:w="4396" w:type="dxa"/>
            <w:gridSpan w:val="3"/>
            <w:vAlign w:val="center"/>
          </w:tcPr>
          <w:p w14:paraId="1704C2CA" w14:textId="2A7A6FBE" w:rsidR="002C5998" w:rsidRPr="009C2A88" w:rsidRDefault="00BF2992" w:rsidP="008141B3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31403</w:t>
            </w:r>
          </w:p>
        </w:tc>
        <w:tc>
          <w:tcPr>
            <w:tcW w:w="3799" w:type="dxa"/>
          </w:tcPr>
          <w:p w14:paraId="1704C2CB" w14:textId="2C1B9FA3" w:rsidR="00652A01" w:rsidRPr="00ED2D4C" w:rsidRDefault="00652A01" w:rsidP="00ED2D4C">
            <w:pPr>
              <w:spacing w:before="12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ED2D4C">
              <w:rPr>
                <w:rFonts w:ascii="Arial" w:hAnsi="Arial" w:cs="Arial"/>
                <w:sz w:val="16"/>
                <w:szCs w:val="16"/>
              </w:rPr>
              <w:t>Participant</w:t>
            </w:r>
          </w:p>
        </w:tc>
      </w:tr>
      <w:tr w:rsidR="00652A01" w:rsidRPr="00A262D7" w14:paraId="1704C2D0" w14:textId="77777777" w:rsidTr="004115FD">
        <w:trPr>
          <w:trHeight w:val="340"/>
        </w:trPr>
        <w:tc>
          <w:tcPr>
            <w:tcW w:w="1843" w:type="dxa"/>
            <w:vAlign w:val="center"/>
          </w:tcPr>
          <w:p w14:paraId="1704C2CD" w14:textId="77777777" w:rsidR="00652A01" w:rsidRPr="009C2A88" w:rsidRDefault="00652A01" w:rsidP="009C2A88">
            <w:pPr>
              <w:ind w:left="57"/>
              <w:rPr>
                <w:rFonts w:ascii="Arial" w:hAnsi="Arial" w:cs="Arial"/>
                <w:sz w:val="18"/>
                <w:szCs w:val="20"/>
              </w:rPr>
            </w:pPr>
            <w:r w:rsidRPr="009C2A88">
              <w:rPr>
                <w:rFonts w:ascii="Arial" w:hAnsi="Arial" w:cs="Arial"/>
                <w:sz w:val="18"/>
                <w:szCs w:val="20"/>
              </w:rPr>
              <w:t>Programme</w:t>
            </w:r>
          </w:p>
        </w:tc>
        <w:tc>
          <w:tcPr>
            <w:tcW w:w="4396" w:type="dxa"/>
            <w:gridSpan w:val="3"/>
            <w:vAlign w:val="center"/>
          </w:tcPr>
          <w:p w14:paraId="1704C2CE" w14:textId="738B9E79" w:rsidR="00652A01" w:rsidRPr="009C2A88" w:rsidRDefault="002C5998" w:rsidP="008141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50DD4" w:rsidRPr="00D50DD4">
              <w:rPr>
                <w:rFonts w:ascii="Arial" w:hAnsi="Arial" w:cs="Arial"/>
                <w:sz w:val="18"/>
                <w:szCs w:val="18"/>
              </w:rPr>
              <w:t xml:space="preserve">Haematology EQA </w:t>
            </w:r>
            <w:r w:rsidR="00D50DD4">
              <w:rPr>
                <w:rFonts w:ascii="Arial" w:hAnsi="Arial" w:cs="Arial"/>
                <w:sz w:val="18"/>
                <w:szCs w:val="18"/>
              </w:rPr>
              <w:t>RQ9140</w:t>
            </w:r>
          </w:p>
        </w:tc>
        <w:tc>
          <w:tcPr>
            <w:tcW w:w="3799" w:type="dxa"/>
            <w:vAlign w:val="center"/>
          </w:tcPr>
          <w:p w14:paraId="1704C2CF" w14:textId="12C0701B" w:rsidR="00652A01" w:rsidRPr="00030175" w:rsidRDefault="00652A01" w:rsidP="00652A01">
            <w:pPr>
              <w:pStyle w:val="a6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030175">
              <w:rPr>
                <w:rFonts w:ascii="Arial" w:hAnsi="Arial" w:cs="Arial"/>
                <w:sz w:val="16"/>
                <w:szCs w:val="16"/>
              </w:rPr>
              <w:t>Randox Laboratories</w:t>
            </w:r>
            <w:r w:rsidR="00D47EC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HQ</w:t>
            </w:r>
            <w:r w:rsidR="00D47EC3">
              <w:rPr>
                <w:rFonts w:ascii="Arial" w:hAnsi="Arial" w:cs="Arial"/>
                <w:sz w:val="16"/>
                <w:szCs w:val="16"/>
              </w:rPr>
              <w:t xml:space="preserve"> or RIQAS</w:t>
            </w:r>
          </w:p>
        </w:tc>
      </w:tr>
      <w:tr w:rsidR="00652A01" w:rsidRPr="00A262D7" w14:paraId="1704C2D6" w14:textId="77777777" w:rsidTr="004115FD">
        <w:trPr>
          <w:trHeight w:val="340"/>
        </w:trPr>
        <w:tc>
          <w:tcPr>
            <w:tcW w:w="1843" w:type="dxa"/>
            <w:vAlign w:val="center"/>
          </w:tcPr>
          <w:p w14:paraId="1704C2D1" w14:textId="77777777" w:rsidR="00652A01" w:rsidRPr="009C2A88" w:rsidRDefault="00652A01" w:rsidP="009C2A88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9C2A88">
              <w:rPr>
                <w:rFonts w:ascii="Arial" w:hAnsi="Arial" w:cs="Arial"/>
                <w:sz w:val="18"/>
                <w:szCs w:val="20"/>
              </w:rPr>
              <w:t>Cycle</w:t>
            </w:r>
          </w:p>
        </w:tc>
        <w:tc>
          <w:tcPr>
            <w:tcW w:w="1418" w:type="dxa"/>
            <w:vAlign w:val="center"/>
          </w:tcPr>
          <w:p w14:paraId="1704C2D2" w14:textId="0A33ACA8" w:rsidR="00652A01" w:rsidRPr="009C2A88" w:rsidRDefault="00F04D1B" w:rsidP="009513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59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F2992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418" w:type="dxa"/>
            <w:vAlign w:val="center"/>
          </w:tcPr>
          <w:p w14:paraId="1704C2D3" w14:textId="77777777" w:rsidR="00652A01" w:rsidRPr="009C2A88" w:rsidRDefault="00652A01" w:rsidP="009C2A88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9C2A88">
              <w:rPr>
                <w:rFonts w:ascii="Arial" w:hAnsi="Arial" w:cs="Arial"/>
                <w:sz w:val="18"/>
                <w:szCs w:val="18"/>
              </w:rPr>
              <w:t>Sample</w:t>
            </w:r>
          </w:p>
        </w:tc>
        <w:tc>
          <w:tcPr>
            <w:tcW w:w="1560" w:type="dxa"/>
            <w:vAlign w:val="center"/>
          </w:tcPr>
          <w:p w14:paraId="1704C2D4" w14:textId="7B73644C" w:rsidR="00652A01" w:rsidRPr="009C2A88" w:rsidRDefault="00F04D1B" w:rsidP="007F6E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599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F299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99" w:type="dxa"/>
            <w:vAlign w:val="center"/>
          </w:tcPr>
          <w:p w14:paraId="1704C2D5" w14:textId="7317EAA4" w:rsidR="00652A01" w:rsidRPr="00030175" w:rsidRDefault="00652A01" w:rsidP="00652A01">
            <w:pPr>
              <w:pStyle w:val="a6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030175">
              <w:rPr>
                <w:rFonts w:ascii="Arial" w:hAnsi="Arial" w:cs="Arial"/>
                <w:sz w:val="16"/>
                <w:szCs w:val="16"/>
              </w:rPr>
              <w:t>Ra</w:t>
            </w:r>
            <w:r>
              <w:rPr>
                <w:rFonts w:ascii="Arial" w:hAnsi="Arial" w:cs="Arial"/>
                <w:sz w:val="16"/>
                <w:szCs w:val="16"/>
              </w:rPr>
              <w:t xml:space="preserve">ndox </w:t>
            </w:r>
            <w:r w:rsidRPr="00030175">
              <w:rPr>
                <w:rFonts w:ascii="Arial" w:hAnsi="Arial" w:cs="Arial"/>
                <w:sz w:val="16"/>
                <w:szCs w:val="16"/>
              </w:rPr>
              <w:t>Rep</w:t>
            </w:r>
            <w:r w:rsidR="00D47EC3">
              <w:rPr>
                <w:rFonts w:ascii="Arial" w:hAnsi="Arial" w:cs="Arial"/>
                <w:sz w:val="16"/>
                <w:szCs w:val="16"/>
              </w:rPr>
              <w:t>resentative or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30175">
              <w:rPr>
                <w:rFonts w:ascii="Arial" w:hAnsi="Arial" w:cs="Arial"/>
                <w:sz w:val="16"/>
                <w:szCs w:val="16"/>
              </w:rPr>
              <w:t>Distributor</w:t>
            </w:r>
          </w:p>
        </w:tc>
      </w:tr>
      <w:tr w:rsidR="00652A01" w:rsidRPr="00A262D7" w14:paraId="1704C2DB" w14:textId="77777777" w:rsidTr="004115FD">
        <w:trPr>
          <w:trHeight w:val="340"/>
        </w:trPr>
        <w:tc>
          <w:tcPr>
            <w:tcW w:w="1843" w:type="dxa"/>
            <w:vAlign w:val="center"/>
          </w:tcPr>
          <w:p w14:paraId="1704C2D7" w14:textId="77777777" w:rsidR="00652A01" w:rsidRPr="009C2A88" w:rsidRDefault="00652A01" w:rsidP="009C2A88">
            <w:pPr>
              <w:ind w:left="57"/>
              <w:rPr>
                <w:rFonts w:ascii="Arial" w:hAnsi="Arial" w:cs="Arial"/>
                <w:sz w:val="18"/>
                <w:szCs w:val="20"/>
              </w:rPr>
            </w:pPr>
            <w:r w:rsidRPr="009C2A88">
              <w:rPr>
                <w:rFonts w:ascii="Arial" w:hAnsi="Arial" w:cs="Arial"/>
                <w:sz w:val="18"/>
                <w:szCs w:val="20"/>
              </w:rPr>
              <w:t>e-mail address</w:t>
            </w:r>
          </w:p>
        </w:tc>
        <w:tc>
          <w:tcPr>
            <w:tcW w:w="4396" w:type="dxa"/>
            <w:gridSpan w:val="3"/>
            <w:vAlign w:val="center"/>
          </w:tcPr>
          <w:p w14:paraId="1704C2D8" w14:textId="361DA7E3" w:rsidR="00652A01" w:rsidRPr="009C2A88" w:rsidRDefault="004A3E85" w:rsidP="008141B3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hyperlink r:id="rId8" w:history="1">
              <w:r w:rsidR="00BF2992" w:rsidRPr="00E7678D">
                <w:rPr>
                  <w:rStyle w:val="a9"/>
                  <w:rFonts w:ascii="Arial" w:hAnsi="Arial" w:cs="Arial"/>
                  <w:sz w:val="18"/>
                  <w:szCs w:val="18"/>
                  <w:lang w:eastAsia="zh-CN"/>
                </w:rPr>
                <w:t>l</w:t>
              </w:r>
              <w:r w:rsidR="00BF2992" w:rsidRPr="00E7678D">
                <w:rPr>
                  <w:rStyle w:val="a9"/>
                  <w:rFonts w:ascii="Arial" w:hAnsi="Arial" w:cs="Arial" w:hint="eastAsia"/>
                  <w:sz w:val="18"/>
                  <w:szCs w:val="18"/>
                  <w:lang w:eastAsia="zh-CN"/>
                </w:rPr>
                <w:t>iujinying</w:t>
              </w:r>
              <w:r w:rsidR="00BF2992" w:rsidRPr="00E7678D">
                <w:rPr>
                  <w:rStyle w:val="a9"/>
                  <w:rFonts w:ascii="Arial" w:hAnsi="Arial" w:cs="Arial"/>
                  <w:sz w:val="18"/>
                  <w:szCs w:val="18"/>
                  <w:lang w:eastAsia="zh-CN"/>
                </w:rPr>
                <w:t>@dymind.com</w:t>
              </w:r>
            </w:hyperlink>
            <w:r w:rsidR="00BF2992">
              <w:rPr>
                <w:rFonts w:ascii="Arial" w:hAnsi="Arial" w:cs="Arial"/>
                <w:sz w:val="18"/>
                <w:szCs w:val="18"/>
                <w:lang w:eastAsia="zh-CN"/>
              </w:rPr>
              <w:t>; fenghuijuan@dymind.com</w:t>
            </w:r>
          </w:p>
        </w:tc>
        <w:tc>
          <w:tcPr>
            <w:tcW w:w="3799" w:type="dxa"/>
            <w:vMerge w:val="restart"/>
          </w:tcPr>
          <w:p w14:paraId="1704C2D9" w14:textId="77777777" w:rsidR="00652A01" w:rsidRPr="00A262D7" w:rsidRDefault="00652A01" w:rsidP="00652A01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A262D7">
              <w:rPr>
                <w:rFonts w:ascii="Arial" w:hAnsi="Arial" w:cs="Arial"/>
                <w:sz w:val="20"/>
                <w:szCs w:val="20"/>
              </w:rPr>
              <w:t>Comments/reason for request</w:t>
            </w:r>
          </w:p>
          <w:p w14:paraId="1704C2DA" w14:textId="5A234EC8" w:rsidR="00652A01" w:rsidRPr="00A262D7" w:rsidRDefault="00652A01" w:rsidP="00B319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A01" w:rsidRPr="00A262D7" w14:paraId="1704C2DF" w14:textId="77777777" w:rsidTr="004115FD">
        <w:trPr>
          <w:trHeight w:val="340"/>
        </w:trPr>
        <w:tc>
          <w:tcPr>
            <w:tcW w:w="1843" w:type="dxa"/>
            <w:vAlign w:val="center"/>
          </w:tcPr>
          <w:p w14:paraId="1704C2DC" w14:textId="77777777" w:rsidR="00652A01" w:rsidRPr="009C2A88" w:rsidRDefault="00652A01" w:rsidP="009C2A88">
            <w:pPr>
              <w:ind w:left="57"/>
              <w:rPr>
                <w:rFonts w:ascii="Arial" w:hAnsi="Arial" w:cs="Arial"/>
                <w:sz w:val="18"/>
                <w:szCs w:val="20"/>
              </w:rPr>
            </w:pPr>
            <w:r w:rsidRPr="009C2A88">
              <w:rPr>
                <w:rFonts w:ascii="Arial" w:hAnsi="Arial" w:cs="Arial"/>
                <w:sz w:val="18"/>
                <w:szCs w:val="20"/>
              </w:rPr>
              <w:t>Lab Name</w:t>
            </w:r>
          </w:p>
        </w:tc>
        <w:tc>
          <w:tcPr>
            <w:tcW w:w="4396" w:type="dxa"/>
            <w:gridSpan w:val="3"/>
            <w:vAlign w:val="center"/>
          </w:tcPr>
          <w:p w14:paraId="1704C2DD" w14:textId="080AEDBB" w:rsidR="00652A01" w:rsidRPr="009C2A88" w:rsidRDefault="00BF2992" w:rsidP="009C2A88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F2992">
              <w:rPr>
                <w:rFonts w:ascii="Arial" w:hAnsi="Arial" w:cs="Arial"/>
                <w:sz w:val="18"/>
                <w:szCs w:val="18"/>
              </w:rPr>
              <w:t>Dymind</w:t>
            </w:r>
            <w:proofErr w:type="spellEnd"/>
            <w:r w:rsidRPr="00BF2992">
              <w:rPr>
                <w:rFonts w:ascii="Arial" w:hAnsi="Arial" w:cs="Arial"/>
                <w:sz w:val="18"/>
                <w:szCs w:val="18"/>
              </w:rPr>
              <w:t xml:space="preserve"> Reference Measurement Lab</w:t>
            </w:r>
          </w:p>
        </w:tc>
        <w:tc>
          <w:tcPr>
            <w:tcW w:w="3799" w:type="dxa"/>
            <w:vMerge/>
          </w:tcPr>
          <w:p w14:paraId="1704C2DE" w14:textId="77777777" w:rsidR="00652A01" w:rsidRPr="00A262D7" w:rsidRDefault="00652A01" w:rsidP="00B319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A01" w:rsidRPr="00A262D7" w14:paraId="1704C2E3" w14:textId="77777777" w:rsidTr="004115FD">
        <w:trPr>
          <w:trHeight w:val="340"/>
        </w:trPr>
        <w:tc>
          <w:tcPr>
            <w:tcW w:w="1843" w:type="dxa"/>
            <w:vAlign w:val="center"/>
          </w:tcPr>
          <w:p w14:paraId="1704C2E0" w14:textId="77777777" w:rsidR="00652A01" w:rsidRPr="009C2A88" w:rsidRDefault="00652A01" w:rsidP="009C2A88">
            <w:pPr>
              <w:ind w:left="57"/>
              <w:rPr>
                <w:rFonts w:ascii="Arial" w:hAnsi="Arial" w:cs="Arial"/>
                <w:sz w:val="18"/>
                <w:szCs w:val="20"/>
              </w:rPr>
            </w:pPr>
            <w:r w:rsidRPr="009C2A88">
              <w:rPr>
                <w:rFonts w:ascii="Arial" w:hAnsi="Arial" w:cs="Arial"/>
                <w:sz w:val="18"/>
                <w:szCs w:val="20"/>
              </w:rPr>
              <w:t>Country</w:t>
            </w:r>
          </w:p>
        </w:tc>
        <w:tc>
          <w:tcPr>
            <w:tcW w:w="4396" w:type="dxa"/>
            <w:gridSpan w:val="3"/>
            <w:vAlign w:val="center"/>
          </w:tcPr>
          <w:p w14:paraId="1704C2E1" w14:textId="0B420C3E" w:rsidR="00652A01" w:rsidRPr="009C2A88" w:rsidRDefault="00BF2992" w:rsidP="009C2A88">
            <w:pPr>
              <w:ind w:left="57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C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hina</w:t>
            </w:r>
          </w:p>
        </w:tc>
        <w:tc>
          <w:tcPr>
            <w:tcW w:w="3799" w:type="dxa"/>
            <w:vMerge/>
          </w:tcPr>
          <w:p w14:paraId="1704C2E2" w14:textId="77777777" w:rsidR="00652A01" w:rsidRPr="00A262D7" w:rsidRDefault="00652A01" w:rsidP="00B319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A01" w:rsidRPr="00A262D7" w14:paraId="1704C2E7" w14:textId="77777777" w:rsidTr="004115FD">
        <w:trPr>
          <w:trHeight w:val="340"/>
        </w:trPr>
        <w:tc>
          <w:tcPr>
            <w:tcW w:w="1843" w:type="dxa"/>
            <w:vAlign w:val="center"/>
          </w:tcPr>
          <w:p w14:paraId="1704C2E4" w14:textId="77777777" w:rsidR="00652A01" w:rsidRPr="009C2A88" w:rsidRDefault="00652A01" w:rsidP="009C2A88">
            <w:pPr>
              <w:ind w:left="57"/>
              <w:rPr>
                <w:rFonts w:ascii="Arial" w:hAnsi="Arial" w:cs="Arial"/>
                <w:sz w:val="18"/>
                <w:szCs w:val="20"/>
              </w:rPr>
            </w:pPr>
            <w:r w:rsidRPr="009C2A88">
              <w:rPr>
                <w:rFonts w:ascii="Arial" w:hAnsi="Arial" w:cs="Arial"/>
                <w:sz w:val="18"/>
                <w:szCs w:val="20"/>
              </w:rPr>
              <w:t>Randox Rep/Distributor</w:t>
            </w:r>
          </w:p>
        </w:tc>
        <w:tc>
          <w:tcPr>
            <w:tcW w:w="4396" w:type="dxa"/>
            <w:gridSpan w:val="3"/>
            <w:vAlign w:val="center"/>
          </w:tcPr>
          <w:p w14:paraId="1704C2E5" w14:textId="41127E52" w:rsidR="00652A01" w:rsidRPr="009C2A88" w:rsidRDefault="00652A01" w:rsidP="00951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14:paraId="1704C2E6" w14:textId="77777777" w:rsidR="00652A01" w:rsidRPr="00A262D7" w:rsidRDefault="00652A01" w:rsidP="00B31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_GoBack"/>
        <w:bookmarkEnd w:id="0"/>
      </w:tr>
    </w:tbl>
    <w:p w14:paraId="1704C2E8" w14:textId="77777777" w:rsidR="006A4FB0" w:rsidRPr="00F25AF1" w:rsidRDefault="006A4FB0" w:rsidP="00F25AF1">
      <w:pPr>
        <w:spacing w:after="0"/>
        <w:rPr>
          <w:rFonts w:ascii="Arial" w:hAnsi="Arial" w:cs="Arial"/>
          <w:sz w:val="12"/>
          <w:szCs w:val="12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577"/>
        <w:gridCol w:w="1439"/>
        <w:gridCol w:w="3189"/>
        <w:gridCol w:w="3019"/>
        <w:gridCol w:w="1842"/>
      </w:tblGrid>
      <w:tr w:rsidR="00F25AF1" w:rsidRPr="00FE2C8C" w14:paraId="1704C2EE" w14:textId="77777777" w:rsidTr="0025276F">
        <w:tc>
          <w:tcPr>
            <w:tcW w:w="577" w:type="dxa"/>
          </w:tcPr>
          <w:p w14:paraId="1704C2E9" w14:textId="77777777" w:rsidR="006A4FB0" w:rsidRPr="00A262D7" w:rsidRDefault="006A4FB0" w:rsidP="006A4F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62D7">
              <w:rPr>
                <w:rFonts w:ascii="Arial" w:hAnsi="Arial" w:cs="Arial"/>
                <w:b/>
                <w:sz w:val="18"/>
                <w:szCs w:val="18"/>
              </w:rPr>
              <w:t>Tick one</w:t>
            </w:r>
          </w:p>
        </w:tc>
        <w:tc>
          <w:tcPr>
            <w:tcW w:w="1439" w:type="dxa"/>
          </w:tcPr>
          <w:p w14:paraId="1704C2EA" w14:textId="77777777" w:rsidR="006A4FB0" w:rsidRPr="00A262D7" w:rsidRDefault="006A4F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62D7">
              <w:rPr>
                <w:rFonts w:ascii="Arial" w:hAnsi="Arial" w:cs="Arial"/>
                <w:b/>
                <w:sz w:val="18"/>
                <w:szCs w:val="18"/>
              </w:rPr>
              <w:t>Error type</w:t>
            </w:r>
          </w:p>
        </w:tc>
        <w:tc>
          <w:tcPr>
            <w:tcW w:w="3193" w:type="dxa"/>
          </w:tcPr>
          <w:p w14:paraId="1704C2EB" w14:textId="77777777" w:rsidR="006A4FB0" w:rsidRPr="00A262D7" w:rsidRDefault="006A4F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62D7">
              <w:rPr>
                <w:rFonts w:ascii="Arial" w:hAnsi="Arial" w:cs="Arial"/>
                <w:b/>
                <w:sz w:val="18"/>
                <w:szCs w:val="18"/>
              </w:rPr>
              <w:t>Request</w:t>
            </w:r>
            <w:r w:rsidR="00834225" w:rsidRPr="00A262D7">
              <w:rPr>
                <w:rFonts w:ascii="Arial" w:hAnsi="Arial" w:cs="Arial"/>
                <w:b/>
                <w:sz w:val="18"/>
                <w:szCs w:val="18"/>
              </w:rPr>
              <w:t xml:space="preserve"> to RIQAS</w:t>
            </w:r>
          </w:p>
        </w:tc>
        <w:tc>
          <w:tcPr>
            <w:tcW w:w="3023" w:type="dxa"/>
          </w:tcPr>
          <w:p w14:paraId="1704C2EC" w14:textId="77777777" w:rsidR="006A4FB0" w:rsidRPr="00A262D7" w:rsidRDefault="006A4F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62D7">
              <w:rPr>
                <w:rFonts w:ascii="Arial" w:hAnsi="Arial" w:cs="Arial"/>
                <w:b/>
                <w:sz w:val="18"/>
                <w:szCs w:val="18"/>
              </w:rPr>
              <w:t>Action required by lab</w:t>
            </w:r>
          </w:p>
        </w:tc>
        <w:tc>
          <w:tcPr>
            <w:tcW w:w="1843" w:type="dxa"/>
          </w:tcPr>
          <w:p w14:paraId="1704C2ED" w14:textId="77777777" w:rsidR="006A4FB0" w:rsidRPr="00A262D7" w:rsidRDefault="006A4FB0" w:rsidP="003E69F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62D7">
              <w:rPr>
                <w:rFonts w:ascii="Arial" w:hAnsi="Arial" w:cs="Arial"/>
                <w:b/>
                <w:sz w:val="18"/>
                <w:szCs w:val="18"/>
              </w:rPr>
              <w:t>Action by RIQAS</w:t>
            </w:r>
          </w:p>
        </w:tc>
      </w:tr>
      <w:tr w:rsidR="00F25AF1" w:rsidRPr="00FE2C8C" w14:paraId="1704C301" w14:textId="77777777" w:rsidTr="0025276F">
        <w:tc>
          <w:tcPr>
            <w:tcW w:w="577" w:type="dxa"/>
            <w:vAlign w:val="center"/>
          </w:tcPr>
          <w:p w14:paraId="1704C2EF" w14:textId="77777777" w:rsidR="008E38EF" w:rsidRPr="004A50AB" w:rsidRDefault="008E38EF" w:rsidP="004A50AB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14:paraId="1704C2F0" w14:textId="77777777" w:rsidR="003F42A5" w:rsidRPr="00F25AF1" w:rsidRDefault="003F42A5">
            <w:pPr>
              <w:rPr>
                <w:rFonts w:ascii="Arial" w:hAnsi="Arial" w:cs="Arial"/>
                <w:sz w:val="10"/>
                <w:szCs w:val="10"/>
              </w:rPr>
            </w:pPr>
          </w:p>
          <w:p w14:paraId="1704C2F1" w14:textId="77777777" w:rsidR="004A50AB" w:rsidRDefault="004A50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8428BA" w14:textId="77777777" w:rsidR="00104375" w:rsidRDefault="001043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04C2F2" w14:textId="192BC6D9" w:rsidR="008E38EF" w:rsidRPr="00A262D7" w:rsidRDefault="00F25A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Incorrect unit, method, instrument or temperature </w:t>
            </w:r>
            <w:r w:rsidR="008E38EF" w:rsidRPr="00A262D7">
              <w:rPr>
                <w:rFonts w:ascii="Arial" w:hAnsi="Arial" w:cs="Arial"/>
                <w:sz w:val="20"/>
                <w:szCs w:val="20"/>
              </w:rPr>
              <w:t>registered</w:t>
            </w:r>
          </w:p>
          <w:p w14:paraId="1704C2F3" w14:textId="77777777" w:rsidR="006E1789" w:rsidRPr="00A262D7" w:rsidRDefault="006E17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04C2F5" w14:textId="77777777" w:rsidR="006E1789" w:rsidRPr="005C4122" w:rsidRDefault="006E1789" w:rsidP="006E17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3" w:type="dxa"/>
          </w:tcPr>
          <w:p w14:paraId="1704C2F6" w14:textId="77777777" w:rsidR="003F42A5" w:rsidRPr="003F2519" w:rsidRDefault="003F42A5">
            <w:pPr>
              <w:rPr>
                <w:rFonts w:ascii="Arial" w:hAnsi="Arial" w:cs="Arial"/>
                <w:sz w:val="8"/>
                <w:szCs w:val="8"/>
              </w:rPr>
            </w:pPr>
          </w:p>
          <w:p w14:paraId="1704C2F7" w14:textId="1CE43B57" w:rsidR="008E38EF" w:rsidRPr="00A262D7" w:rsidRDefault="00F25A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Change assay details</w:t>
            </w:r>
            <w:r w:rsidR="008E38EF" w:rsidRPr="00A262D7">
              <w:rPr>
                <w:rFonts w:ascii="Arial" w:hAnsi="Arial" w:cs="Arial"/>
                <w:sz w:val="20"/>
                <w:szCs w:val="20"/>
              </w:rPr>
              <w:t>, as below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A57AC3E" w14:textId="77777777" w:rsidR="00F25AF1" w:rsidRPr="00F25AF1" w:rsidRDefault="00F25AF1" w:rsidP="006E1789">
            <w:pPr>
              <w:rPr>
                <w:rFonts w:ascii="Arial" w:hAnsi="Arial" w:cs="Arial"/>
                <w:sz w:val="10"/>
                <w:szCs w:val="10"/>
              </w:rPr>
            </w:pPr>
          </w:p>
          <w:p w14:paraId="1704C2FA" w14:textId="15AF4130" w:rsidR="006E1789" w:rsidRPr="00F215B5" w:rsidRDefault="00ED2D4C" w:rsidP="006E17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Parameter:</w:t>
            </w:r>
          </w:p>
          <w:p w14:paraId="7AC528A2" w14:textId="77777777" w:rsidR="00F25AF1" w:rsidRPr="004115FD" w:rsidRDefault="00F25AF1" w:rsidP="006E1789">
            <w:pPr>
              <w:rPr>
                <w:rFonts w:ascii="Arial" w:hAnsi="Arial" w:cs="Arial"/>
                <w:sz w:val="12"/>
                <w:szCs w:val="16"/>
              </w:rPr>
            </w:pPr>
          </w:p>
          <w:p w14:paraId="67DDA639" w14:textId="613F6236" w:rsidR="00F25AF1" w:rsidRPr="00F215B5" w:rsidRDefault="00F25AF1" w:rsidP="006E1789">
            <w:pPr>
              <w:rPr>
                <w:rFonts w:ascii="Arial" w:hAnsi="Arial" w:cs="Arial"/>
                <w:sz w:val="16"/>
                <w:szCs w:val="16"/>
              </w:rPr>
            </w:pPr>
            <w:r w:rsidRPr="00F215B5">
              <w:rPr>
                <w:rFonts w:ascii="Arial" w:hAnsi="Arial" w:cs="Arial"/>
                <w:sz w:val="16"/>
                <w:szCs w:val="16"/>
              </w:rPr>
              <w:t>Method Code:</w:t>
            </w:r>
          </w:p>
          <w:p w14:paraId="78B4B93F" w14:textId="77777777" w:rsidR="00F25AF1" w:rsidRPr="004115FD" w:rsidRDefault="00F25AF1" w:rsidP="006E1789">
            <w:pPr>
              <w:rPr>
                <w:rFonts w:ascii="Arial" w:hAnsi="Arial" w:cs="Arial"/>
                <w:sz w:val="12"/>
                <w:szCs w:val="16"/>
              </w:rPr>
            </w:pPr>
          </w:p>
          <w:p w14:paraId="3D3ED8D6" w14:textId="57A788FC" w:rsidR="00F25AF1" w:rsidRPr="00F215B5" w:rsidRDefault="00F25AF1" w:rsidP="006E1789">
            <w:pPr>
              <w:rPr>
                <w:rFonts w:ascii="Arial" w:hAnsi="Arial" w:cs="Arial"/>
                <w:sz w:val="16"/>
                <w:szCs w:val="16"/>
              </w:rPr>
            </w:pPr>
            <w:r w:rsidRPr="00F215B5">
              <w:rPr>
                <w:rFonts w:ascii="Arial" w:hAnsi="Arial" w:cs="Arial"/>
                <w:sz w:val="16"/>
                <w:szCs w:val="16"/>
              </w:rPr>
              <w:t>Instrument Code:</w:t>
            </w:r>
          </w:p>
          <w:p w14:paraId="6DE9B9D7" w14:textId="77777777" w:rsidR="00F215B5" w:rsidRPr="004115FD" w:rsidRDefault="00F215B5" w:rsidP="006E1789">
            <w:pPr>
              <w:rPr>
                <w:rFonts w:ascii="Arial" w:hAnsi="Arial" w:cs="Arial"/>
                <w:sz w:val="12"/>
                <w:szCs w:val="16"/>
              </w:rPr>
            </w:pPr>
          </w:p>
          <w:p w14:paraId="77519E21" w14:textId="112C5C9D" w:rsidR="00F215B5" w:rsidRPr="00F215B5" w:rsidRDefault="00F215B5" w:rsidP="006E1789">
            <w:pPr>
              <w:rPr>
                <w:rFonts w:ascii="Arial" w:hAnsi="Arial" w:cs="Arial"/>
                <w:sz w:val="16"/>
                <w:szCs w:val="16"/>
              </w:rPr>
            </w:pPr>
            <w:r w:rsidRPr="00F215B5">
              <w:rPr>
                <w:rFonts w:ascii="Arial" w:hAnsi="Arial" w:cs="Arial"/>
                <w:sz w:val="16"/>
                <w:szCs w:val="16"/>
              </w:rPr>
              <w:t>Reagent Code:</w:t>
            </w:r>
          </w:p>
          <w:p w14:paraId="4833A364" w14:textId="77777777" w:rsidR="00F25AF1" w:rsidRPr="004115FD" w:rsidRDefault="00F25AF1" w:rsidP="006E1789">
            <w:pPr>
              <w:rPr>
                <w:rFonts w:ascii="Arial" w:hAnsi="Arial" w:cs="Arial"/>
                <w:sz w:val="12"/>
                <w:szCs w:val="16"/>
              </w:rPr>
            </w:pPr>
          </w:p>
          <w:p w14:paraId="3F783299" w14:textId="0139E12A" w:rsidR="00F25AF1" w:rsidRPr="00F215B5" w:rsidRDefault="00F25AF1" w:rsidP="006E1789">
            <w:pPr>
              <w:rPr>
                <w:rFonts w:ascii="Arial" w:hAnsi="Arial" w:cs="Arial"/>
                <w:sz w:val="16"/>
                <w:szCs w:val="16"/>
              </w:rPr>
            </w:pPr>
            <w:r w:rsidRPr="00F215B5">
              <w:rPr>
                <w:rFonts w:ascii="Arial" w:hAnsi="Arial" w:cs="Arial"/>
                <w:sz w:val="16"/>
                <w:szCs w:val="16"/>
              </w:rPr>
              <w:t>Temperature:</w:t>
            </w:r>
          </w:p>
          <w:p w14:paraId="001016C3" w14:textId="77777777" w:rsidR="00F25AF1" w:rsidRPr="004115FD" w:rsidRDefault="00F25AF1" w:rsidP="006E1789">
            <w:pPr>
              <w:rPr>
                <w:rFonts w:ascii="Arial" w:hAnsi="Arial" w:cs="Arial"/>
                <w:sz w:val="12"/>
                <w:szCs w:val="16"/>
              </w:rPr>
            </w:pPr>
          </w:p>
          <w:p w14:paraId="1704C2FC" w14:textId="69A4DEE1" w:rsidR="00A262D7" w:rsidRPr="004115FD" w:rsidRDefault="00F25AF1" w:rsidP="006E1789">
            <w:pPr>
              <w:rPr>
                <w:rFonts w:ascii="Arial" w:hAnsi="Arial" w:cs="Arial"/>
                <w:sz w:val="16"/>
                <w:szCs w:val="16"/>
              </w:rPr>
            </w:pPr>
            <w:r w:rsidRPr="00F215B5">
              <w:rPr>
                <w:rFonts w:ascii="Arial" w:hAnsi="Arial" w:cs="Arial"/>
                <w:sz w:val="16"/>
                <w:szCs w:val="16"/>
              </w:rPr>
              <w:t>U</w:t>
            </w:r>
            <w:r w:rsidR="004115FD">
              <w:rPr>
                <w:rFonts w:ascii="Arial" w:hAnsi="Arial" w:cs="Arial"/>
                <w:sz w:val="16"/>
                <w:szCs w:val="16"/>
              </w:rPr>
              <w:t>nit:</w:t>
            </w:r>
          </w:p>
        </w:tc>
        <w:tc>
          <w:tcPr>
            <w:tcW w:w="3023" w:type="dxa"/>
          </w:tcPr>
          <w:p w14:paraId="1704C2FD" w14:textId="77777777" w:rsidR="003F42A5" w:rsidRPr="00F25AF1" w:rsidRDefault="003F42A5">
            <w:pPr>
              <w:rPr>
                <w:rFonts w:ascii="Arial" w:hAnsi="Arial" w:cs="Arial"/>
                <w:sz w:val="10"/>
                <w:szCs w:val="10"/>
              </w:rPr>
            </w:pPr>
          </w:p>
          <w:p w14:paraId="1704C2FE" w14:textId="6AAF5572" w:rsidR="008E38EF" w:rsidRPr="00A262D7" w:rsidRDefault="008E38EF" w:rsidP="005C1B27">
            <w:pPr>
              <w:rPr>
                <w:rFonts w:ascii="Arial" w:hAnsi="Arial" w:cs="Arial"/>
                <w:sz w:val="16"/>
                <w:szCs w:val="16"/>
              </w:rPr>
            </w:pPr>
            <w:r w:rsidRPr="00A262D7">
              <w:rPr>
                <w:rFonts w:ascii="Arial" w:hAnsi="Arial" w:cs="Arial"/>
                <w:sz w:val="16"/>
                <w:szCs w:val="16"/>
              </w:rPr>
              <w:t>Send this completed form to RIQAS</w:t>
            </w:r>
            <w:r w:rsidR="009C2A88">
              <w:rPr>
                <w:rFonts w:ascii="Arial" w:hAnsi="Arial" w:cs="Arial"/>
                <w:sz w:val="16"/>
                <w:szCs w:val="16"/>
              </w:rPr>
              <w:t xml:space="preserve"> within 4 weeks of the final date</w:t>
            </w:r>
            <w:r w:rsidR="005C1B27">
              <w:rPr>
                <w:rFonts w:ascii="Arial" w:hAnsi="Arial" w:cs="Arial"/>
                <w:sz w:val="16"/>
                <w:szCs w:val="16"/>
              </w:rPr>
              <w:t xml:space="preserve"> of the sample for which you wish to change assay details</w:t>
            </w:r>
          </w:p>
        </w:tc>
        <w:tc>
          <w:tcPr>
            <w:tcW w:w="1843" w:type="dxa"/>
          </w:tcPr>
          <w:p w14:paraId="1704C2FF" w14:textId="77777777" w:rsidR="003F42A5" w:rsidRPr="00F25AF1" w:rsidRDefault="003F42A5">
            <w:pPr>
              <w:rPr>
                <w:rFonts w:ascii="Arial" w:hAnsi="Arial" w:cs="Arial"/>
                <w:sz w:val="10"/>
                <w:szCs w:val="10"/>
              </w:rPr>
            </w:pPr>
          </w:p>
          <w:p w14:paraId="1704C300" w14:textId="77777777" w:rsidR="008E38EF" w:rsidRPr="00A262D7" w:rsidRDefault="008E38EF">
            <w:pPr>
              <w:rPr>
                <w:rFonts w:ascii="Arial" w:hAnsi="Arial" w:cs="Arial"/>
                <w:sz w:val="16"/>
                <w:szCs w:val="16"/>
              </w:rPr>
            </w:pPr>
            <w:r w:rsidRPr="00A262D7">
              <w:rPr>
                <w:rFonts w:ascii="Arial" w:hAnsi="Arial" w:cs="Arial"/>
                <w:sz w:val="16"/>
                <w:szCs w:val="16"/>
              </w:rPr>
              <w:t>Update assay details, reprocess result. No new report will be issued. Performance can be seen on future reports.</w:t>
            </w:r>
          </w:p>
        </w:tc>
      </w:tr>
      <w:tr w:rsidR="00F25AF1" w:rsidRPr="00FE2C8C" w14:paraId="1704C30C" w14:textId="77777777" w:rsidTr="0025276F">
        <w:tc>
          <w:tcPr>
            <w:tcW w:w="577" w:type="dxa"/>
            <w:vAlign w:val="center"/>
          </w:tcPr>
          <w:p w14:paraId="1704C302" w14:textId="2F115472" w:rsidR="00FE2C8C" w:rsidRPr="004A50AB" w:rsidRDefault="00FE2C8C" w:rsidP="004A50AB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14:paraId="1704C303" w14:textId="77777777" w:rsidR="00E030A5" w:rsidRPr="003F2519" w:rsidRDefault="00E030A5" w:rsidP="003F42A5">
            <w:pPr>
              <w:rPr>
                <w:rFonts w:ascii="Arial" w:hAnsi="Arial" w:cs="Arial"/>
                <w:sz w:val="8"/>
                <w:szCs w:val="8"/>
              </w:rPr>
            </w:pPr>
          </w:p>
          <w:p w14:paraId="1704C304" w14:textId="77777777" w:rsidR="00FE2C8C" w:rsidRPr="00A262D7" w:rsidRDefault="00FE2C8C" w:rsidP="003F42A5">
            <w:pPr>
              <w:rPr>
                <w:rFonts w:ascii="Arial" w:hAnsi="Arial" w:cs="Arial"/>
                <w:sz w:val="20"/>
                <w:szCs w:val="20"/>
              </w:rPr>
            </w:pPr>
            <w:r w:rsidRPr="00A262D7">
              <w:rPr>
                <w:rFonts w:ascii="Arial" w:hAnsi="Arial" w:cs="Arial"/>
                <w:sz w:val="20"/>
                <w:szCs w:val="20"/>
              </w:rPr>
              <w:t>Reconstituted sample in incorrect volume</w:t>
            </w:r>
          </w:p>
          <w:p w14:paraId="1704C305" w14:textId="77777777" w:rsidR="00E030A5" w:rsidRPr="003F2519" w:rsidRDefault="00E030A5" w:rsidP="003F42A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93" w:type="dxa"/>
          </w:tcPr>
          <w:p w14:paraId="1704C306" w14:textId="77777777" w:rsidR="003F42A5" w:rsidRPr="00A262D7" w:rsidRDefault="003F42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04C307" w14:textId="752405E2" w:rsidR="00FE2C8C" w:rsidRPr="00A262D7" w:rsidRDefault="00544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</w:t>
            </w:r>
            <w:r w:rsidR="00FE2C8C" w:rsidRPr="00A262D7">
              <w:rPr>
                <w:rFonts w:ascii="Arial" w:hAnsi="Arial" w:cs="Arial"/>
                <w:sz w:val="20"/>
                <w:szCs w:val="20"/>
              </w:rPr>
              <w:t xml:space="preserve"> all results for this sample</w:t>
            </w:r>
          </w:p>
        </w:tc>
        <w:tc>
          <w:tcPr>
            <w:tcW w:w="3023" w:type="dxa"/>
          </w:tcPr>
          <w:p w14:paraId="1704C308" w14:textId="77777777" w:rsidR="003F42A5" w:rsidRPr="00A262D7" w:rsidRDefault="003F42A5">
            <w:pPr>
              <w:rPr>
                <w:rFonts w:ascii="Arial" w:hAnsi="Arial" w:cs="Arial"/>
                <w:sz w:val="14"/>
                <w:szCs w:val="14"/>
              </w:rPr>
            </w:pPr>
          </w:p>
          <w:p w14:paraId="1704C309" w14:textId="636DD845" w:rsidR="00FE2C8C" w:rsidRPr="00A262D7" w:rsidRDefault="00FE2C8C" w:rsidP="005C1B27">
            <w:pPr>
              <w:rPr>
                <w:rFonts w:ascii="Arial" w:hAnsi="Arial" w:cs="Arial"/>
                <w:sz w:val="16"/>
                <w:szCs w:val="16"/>
              </w:rPr>
            </w:pPr>
            <w:r w:rsidRPr="00A262D7">
              <w:rPr>
                <w:rFonts w:ascii="Arial" w:hAnsi="Arial" w:cs="Arial"/>
                <w:sz w:val="16"/>
                <w:szCs w:val="16"/>
              </w:rPr>
              <w:t>Send this completed form to RIQAS</w:t>
            </w:r>
            <w:r w:rsidR="009C2A88">
              <w:rPr>
                <w:rFonts w:ascii="Arial" w:hAnsi="Arial" w:cs="Arial"/>
                <w:sz w:val="16"/>
                <w:szCs w:val="16"/>
              </w:rPr>
              <w:t xml:space="preserve"> within 4 weeks of the final date</w:t>
            </w:r>
            <w:r w:rsidR="005C1B27">
              <w:rPr>
                <w:rFonts w:ascii="Arial" w:hAnsi="Arial" w:cs="Arial"/>
                <w:sz w:val="16"/>
                <w:szCs w:val="16"/>
              </w:rPr>
              <w:t xml:space="preserve"> of the sample for which you wish to remove results</w:t>
            </w:r>
          </w:p>
        </w:tc>
        <w:tc>
          <w:tcPr>
            <w:tcW w:w="1843" w:type="dxa"/>
            <w:vMerge w:val="restart"/>
          </w:tcPr>
          <w:p w14:paraId="1704C30A" w14:textId="77777777" w:rsidR="003F42A5" w:rsidRPr="003F2519" w:rsidRDefault="003F42A5" w:rsidP="00E030A5">
            <w:pPr>
              <w:rPr>
                <w:rFonts w:ascii="Arial" w:hAnsi="Arial" w:cs="Arial"/>
                <w:sz w:val="8"/>
                <w:szCs w:val="8"/>
              </w:rPr>
            </w:pPr>
          </w:p>
          <w:p w14:paraId="1704C30B" w14:textId="77777777" w:rsidR="00FE2C8C" w:rsidRPr="00A262D7" w:rsidRDefault="00FE2C8C" w:rsidP="00E030A5">
            <w:pPr>
              <w:rPr>
                <w:rFonts w:ascii="Arial" w:hAnsi="Arial" w:cs="Arial"/>
                <w:sz w:val="16"/>
                <w:szCs w:val="16"/>
              </w:rPr>
            </w:pPr>
            <w:r w:rsidRPr="00A262D7">
              <w:rPr>
                <w:rFonts w:ascii="Arial" w:hAnsi="Arial" w:cs="Arial"/>
                <w:sz w:val="16"/>
                <w:szCs w:val="16"/>
              </w:rPr>
              <w:t xml:space="preserve">Remove requested results and reprocess sample. </w:t>
            </w:r>
            <w:r w:rsidR="00E030A5" w:rsidRPr="00A262D7">
              <w:rPr>
                <w:rFonts w:ascii="Arial" w:hAnsi="Arial" w:cs="Arial"/>
                <w:sz w:val="16"/>
                <w:szCs w:val="16"/>
              </w:rPr>
              <w:t>New report will not be issued.</w:t>
            </w:r>
            <w:r w:rsidRPr="00A262D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030A5" w:rsidRPr="00A262D7">
              <w:rPr>
                <w:rFonts w:ascii="Arial" w:hAnsi="Arial" w:cs="Arial"/>
                <w:sz w:val="16"/>
                <w:szCs w:val="16"/>
              </w:rPr>
              <w:t>Flagged</w:t>
            </w:r>
            <w:r w:rsidRPr="00A262D7">
              <w:rPr>
                <w:rFonts w:ascii="Arial" w:hAnsi="Arial" w:cs="Arial"/>
                <w:sz w:val="16"/>
                <w:szCs w:val="16"/>
              </w:rPr>
              <w:t xml:space="preserve"> as "R" on </w:t>
            </w:r>
            <w:r w:rsidR="00E030A5" w:rsidRPr="00A262D7">
              <w:rPr>
                <w:rFonts w:ascii="Arial" w:hAnsi="Arial" w:cs="Arial"/>
                <w:sz w:val="16"/>
                <w:szCs w:val="16"/>
              </w:rPr>
              <w:t>subsequent</w:t>
            </w:r>
            <w:r w:rsidRPr="00A262D7">
              <w:rPr>
                <w:rFonts w:ascii="Arial" w:hAnsi="Arial" w:cs="Arial"/>
                <w:sz w:val="16"/>
                <w:szCs w:val="16"/>
              </w:rPr>
              <w:t xml:space="preserve"> reports in place of the original sample number – i.e. flagged that the result was  removed due to reconstitution error </w:t>
            </w:r>
          </w:p>
        </w:tc>
      </w:tr>
      <w:tr w:rsidR="00F25AF1" w:rsidRPr="00FE2C8C" w14:paraId="1704C316" w14:textId="77777777" w:rsidTr="0025276F">
        <w:tc>
          <w:tcPr>
            <w:tcW w:w="577" w:type="dxa"/>
            <w:vAlign w:val="center"/>
          </w:tcPr>
          <w:p w14:paraId="1704C30D" w14:textId="77777777" w:rsidR="00FE2C8C" w:rsidRPr="004A50AB" w:rsidRDefault="00FE2C8C" w:rsidP="004A50AB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14:paraId="1704C30E" w14:textId="77777777" w:rsidR="00E030A5" w:rsidRPr="003F2519" w:rsidRDefault="00E030A5" w:rsidP="003F42A5">
            <w:pPr>
              <w:rPr>
                <w:rFonts w:ascii="Arial" w:hAnsi="Arial" w:cs="Arial"/>
                <w:sz w:val="8"/>
                <w:szCs w:val="8"/>
              </w:rPr>
            </w:pPr>
          </w:p>
          <w:p w14:paraId="1704C30F" w14:textId="77777777" w:rsidR="00FE2C8C" w:rsidRPr="00A262D7" w:rsidRDefault="00FE2C8C" w:rsidP="003F42A5">
            <w:pPr>
              <w:rPr>
                <w:rFonts w:ascii="Arial" w:hAnsi="Arial" w:cs="Arial"/>
                <w:sz w:val="20"/>
                <w:szCs w:val="20"/>
              </w:rPr>
            </w:pPr>
            <w:r w:rsidRPr="00A262D7">
              <w:rPr>
                <w:rFonts w:ascii="Arial" w:hAnsi="Arial" w:cs="Arial"/>
                <w:sz w:val="20"/>
                <w:szCs w:val="20"/>
              </w:rPr>
              <w:t>Incorrect RIQAS sample reconstituted</w:t>
            </w:r>
          </w:p>
          <w:p w14:paraId="1704C310" w14:textId="77777777" w:rsidR="00E030A5" w:rsidRPr="003F2519" w:rsidRDefault="00E030A5" w:rsidP="003F42A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93" w:type="dxa"/>
          </w:tcPr>
          <w:p w14:paraId="1704C311" w14:textId="77777777" w:rsidR="003F42A5" w:rsidRPr="00A262D7" w:rsidRDefault="003F42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04C312" w14:textId="3B7F3B58" w:rsidR="00FE2C8C" w:rsidRPr="00A262D7" w:rsidRDefault="00544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</w:t>
            </w:r>
            <w:r w:rsidR="00FE2C8C" w:rsidRPr="00A262D7">
              <w:rPr>
                <w:rFonts w:ascii="Arial" w:hAnsi="Arial" w:cs="Arial"/>
                <w:sz w:val="20"/>
                <w:szCs w:val="20"/>
              </w:rPr>
              <w:t xml:space="preserve"> all results for this sample</w:t>
            </w:r>
          </w:p>
        </w:tc>
        <w:tc>
          <w:tcPr>
            <w:tcW w:w="3023" w:type="dxa"/>
          </w:tcPr>
          <w:p w14:paraId="1704C313" w14:textId="77777777" w:rsidR="003F42A5" w:rsidRPr="00A262D7" w:rsidRDefault="003F42A5">
            <w:pPr>
              <w:rPr>
                <w:rFonts w:ascii="Arial" w:hAnsi="Arial" w:cs="Arial"/>
                <w:sz w:val="14"/>
                <w:szCs w:val="14"/>
              </w:rPr>
            </w:pPr>
          </w:p>
          <w:p w14:paraId="1704C314" w14:textId="019F7F40" w:rsidR="00FE2C8C" w:rsidRPr="00A262D7" w:rsidRDefault="005C1B27">
            <w:pPr>
              <w:rPr>
                <w:rFonts w:ascii="Arial" w:hAnsi="Arial" w:cs="Arial"/>
                <w:sz w:val="16"/>
                <w:szCs w:val="16"/>
              </w:rPr>
            </w:pPr>
            <w:r w:rsidRPr="00A262D7">
              <w:rPr>
                <w:rFonts w:ascii="Arial" w:hAnsi="Arial" w:cs="Arial"/>
                <w:sz w:val="16"/>
                <w:szCs w:val="16"/>
              </w:rPr>
              <w:t>Send this completed form to RIQAS</w:t>
            </w:r>
            <w:r>
              <w:rPr>
                <w:rFonts w:ascii="Arial" w:hAnsi="Arial" w:cs="Arial"/>
                <w:sz w:val="16"/>
                <w:szCs w:val="16"/>
              </w:rPr>
              <w:t xml:space="preserve"> within 4 weeks of the final date of the sample for which you wish to remove results</w:t>
            </w:r>
          </w:p>
        </w:tc>
        <w:tc>
          <w:tcPr>
            <w:tcW w:w="1843" w:type="dxa"/>
            <w:vMerge/>
          </w:tcPr>
          <w:p w14:paraId="1704C315" w14:textId="77777777" w:rsidR="00FE2C8C" w:rsidRPr="00A262D7" w:rsidRDefault="00FE2C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F1" w:rsidRPr="00FE2C8C" w14:paraId="1704C31E" w14:textId="77777777" w:rsidTr="0025276F">
        <w:tc>
          <w:tcPr>
            <w:tcW w:w="577" w:type="dxa"/>
            <w:vAlign w:val="center"/>
          </w:tcPr>
          <w:p w14:paraId="1704C317" w14:textId="77777777" w:rsidR="006A4FB0" w:rsidRPr="004A50AB" w:rsidRDefault="006A4FB0" w:rsidP="004A50AB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14:paraId="1704C318" w14:textId="77777777" w:rsidR="004A50AB" w:rsidRPr="004D6F76" w:rsidRDefault="004A50A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04C319" w14:textId="77777777" w:rsidR="006A4FB0" w:rsidRPr="00A262D7" w:rsidRDefault="006A4FB0">
            <w:pPr>
              <w:rPr>
                <w:rFonts w:ascii="Arial" w:hAnsi="Arial" w:cs="Arial"/>
                <w:sz w:val="20"/>
                <w:szCs w:val="20"/>
              </w:rPr>
            </w:pPr>
            <w:r w:rsidRPr="00A262D7">
              <w:rPr>
                <w:rFonts w:ascii="Arial" w:hAnsi="Arial" w:cs="Arial"/>
                <w:sz w:val="20"/>
                <w:szCs w:val="20"/>
              </w:rPr>
              <w:t>Transcription error</w:t>
            </w:r>
          </w:p>
        </w:tc>
        <w:tc>
          <w:tcPr>
            <w:tcW w:w="3193" w:type="dxa"/>
          </w:tcPr>
          <w:p w14:paraId="1704C31A" w14:textId="77777777" w:rsidR="004A50AB" w:rsidRDefault="004A50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04C31B" w14:textId="77777777" w:rsidR="006A4FB0" w:rsidRPr="00A262D7" w:rsidRDefault="006A4FB0">
            <w:pPr>
              <w:rPr>
                <w:rFonts w:ascii="Arial" w:hAnsi="Arial" w:cs="Arial"/>
                <w:sz w:val="20"/>
                <w:szCs w:val="20"/>
              </w:rPr>
            </w:pPr>
            <w:r w:rsidRPr="00A262D7">
              <w:rPr>
                <w:rFonts w:ascii="Arial" w:hAnsi="Arial" w:cs="Arial"/>
                <w:sz w:val="20"/>
                <w:szCs w:val="20"/>
              </w:rPr>
              <w:t>Correct result</w:t>
            </w:r>
          </w:p>
        </w:tc>
        <w:tc>
          <w:tcPr>
            <w:tcW w:w="3023" w:type="dxa"/>
          </w:tcPr>
          <w:p w14:paraId="1704C31C" w14:textId="7DEBC2B8" w:rsidR="006A4FB0" w:rsidRPr="00A262D7" w:rsidRDefault="00834225" w:rsidP="00A262D7">
            <w:pPr>
              <w:rPr>
                <w:rFonts w:ascii="Arial" w:hAnsi="Arial" w:cs="Arial"/>
                <w:sz w:val="16"/>
                <w:szCs w:val="16"/>
              </w:rPr>
            </w:pPr>
            <w:r w:rsidRPr="00A262D7">
              <w:rPr>
                <w:rFonts w:ascii="Arial" w:hAnsi="Arial" w:cs="Arial"/>
                <w:sz w:val="16"/>
                <w:szCs w:val="16"/>
              </w:rPr>
              <w:t xml:space="preserve">Send this completed form and original print-out from your analyser indicating the correct result. Print-out must </w:t>
            </w:r>
            <w:r w:rsidR="00A262D7">
              <w:rPr>
                <w:rFonts w:ascii="Arial" w:hAnsi="Arial" w:cs="Arial"/>
                <w:sz w:val="16"/>
                <w:szCs w:val="16"/>
              </w:rPr>
              <w:t>clearly show the analysis date</w:t>
            </w:r>
            <w:r w:rsidR="0025276F">
              <w:rPr>
                <w:rFonts w:ascii="Arial" w:hAnsi="Arial" w:cs="Arial"/>
                <w:sz w:val="16"/>
                <w:szCs w:val="16"/>
              </w:rPr>
              <w:t>, which must be before the final date</w:t>
            </w:r>
            <w:r w:rsidRPr="00A262D7">
              <w:rPr>
                <w:rFonts w:ascii="Arial" w:hAnsi="Arial" w:cs="Arial"/>
                <w:sz w:val="16"/>
                <w:szCs w:val="16"/>
              </w:rPr>
              <w:t>. Submit correct result to RIQAS within 4 weeks of the final date, using RIQASNet or return sheet</w:t>
            </w:r>
          </w:p>
        </w:tc>
        <w:tc>
          <w:tcPr>
            <w:tcW w:w="1843" w:type="dxa"/>
          </w:tcPr>
          <w:p w14:paraId="1704C31D" w14:textId="1FE06A68" w:rsidR="006A4FB0" w:rsidRPr="00A262D7" w:rsidRDefault="00E030A5" w:rsidP="00D61754">
            <w:pPr>
              <w:rPr>
                <w:rFonts w:ascii="Arial" w:hAnsi="Arial" w:cs="Arial"/>
                <w:sz w:val="16"/>
                <w:szCs w:val="16"/>
              </w:rPr>
            </w:pPr>
            <w:r w:rsidRPr="00A262D7">
              <w:rPr>
                <w:rFonts w:ascii="Arial" w:hAnsi="Arial" w:cs="Arial"/>
                <w:sz w:val="16"/>
                <w:szCs w:val="16"/>
              </w:rPr>
              <w:t xml:space="preserve">Correct </w:t>
            </w:r>
            <w:r w:rsidR="00D61754">
              <w:rPr>
                <w:rFonts w:ascii="Arial" w:hAnsi="Arial" w:cs="Arial"/>
                <w:sz w:val="16"/>
                <w:szCs w:val="16"/>
              </w:rPr>
              <w:t>result</w:t>
            </w:r>
            <w:r w:rsidRPr="00A262D7">
              <w:rPr>
                <w:rFonts w:ascii="Arial" w:hAnsi="Arial" w:cs="Arial"/>
                <w:sz w:val="16"/>
                <w:szCs w:val="16"/>
              </w:rPr>
              <w:t>, reprocess sample. New report will not be issued. Results will be flagged as "C" on subsequent reports.</w:t>
            </w:r>
          </w:p>
        </w:tc>
      </w:tr>
      <w:tr w:rsidR="00F25AF1" w:rsidRPr="00FE2C8C" w14:paraId="1704C326" w14:textId="77777777" w:rsidTr="0025276F">
        <w:tc>
          <w:tcPr>
            <w:tcW w:w="577" w:type="dxa"/>
            <w:vAlign w:val="center"/>
          </w:tcPr>
          <w:p w14:paraId="1704C31F" w14:textId="77777777" w:rsidR="003F42A5" w:rsidRPr="004A50AB" w:rsidRDefault="003F42A5" w:rsidP="004A50AB">
            <w:pPr>
              <w:pStyle w:val="a6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14:paraId="1704C320" w14:textId="77777777" w:rsidR="00CE4F86" w:rsidRPr="00104375" w:rsidRDefault="00CE4F86">
            <w:pPr>
              <w:rPr>
                <w:rFonts w:ascii="Arial" w:hAnsi="Arial" w:cs="Arial"/>
                <w:sz w:val="16"/>
                <w:szCs w:val="20"/>
              </w:rPr>
            </w:pPr>
          </w:p>
          <w:p w14:paraId="1704C321" w14:textId="77777777" w:rsidR="003F42A5" w:rsidRPr="00A262D7" w:rsidRDefault="003F42A5">
            <w:pPr>
              <w:rPr>
                <w:rFonts w:ascii="Arial" w:hAnsi="Arial" w:cs="Arial"/>
                <w:sz w:val="20"/>
                <w:szCs w:val="20"/>
              </w:rPr>
            </w:pPr>
            <w:r w:rsidRPr="00A262D7">
              <w:rPr>
                <w:rFonts w:ascii="Arial" w:hAnsi="Arial" w:cs="Arial"/>
                <w:sz w:val="20"/>
                <w:szCs w:val="20"/>
              </w:rPr>
              <w:t>Late submission of result</w:t>
            </w:r>
          </w:p>
        </w:tc>
        <w:tc>
          <w:tcPr>
            <w:tcW w:w="3193" w:type="dxa"/>
          </w:tcPr>
          <w:p w14:paraId="1704C322" w14:textId="77777777" w:rsidR="004A50AB" w:rsidRDefault="004A50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04C323" w14:textId="77777777" w:rsidR="003F42A5" w:rsidRPr="00A262D7" w:rsidRDefault="003F42A5">
            <w:pPr>
              <w:rPr>
                <w:rFonts w:ascii="Arial" w:hAnsi="Arial" w:cs="Arial"/>
                <w:sz w:val="20"/>
                <w:szCs w:val="20"/>
              </w:rPr>
            </w:pPr>
            <w:r w:rsidRPr="00A262D7">
              <w:rPr>
                <w:rFonts w:ascii="Arial" w:hAnsi="Arial" w:cs="Arial"/>
                <w:sz w:val="20"/>
                <w:szCs w:val="20"/>
              </w:rPr>
              <w:t>Accept results</w:t>
            </w:r>
          </w:p>
        </w:tc>
        <w:tc>
          <w:tcPr>
            <w:tcW w:w="3023" w:type="dxa"/>
          </w:tcPr>
          <w:p w14:paraId="1704C324" w14:textId="26F22A8A" w:rsidR="003F42A5" w:rsidRPr="00A262D7" w:rsidRDefault="003F42A5" w:rsidP="005C1B27">
            <w:pPr>
              <w:rPr>
                <w:rFonts w:ascii="Arial" w:hAnsi="Arial" w:cs="Arial"/>
                <w:sz w:val="16"/>
                <w:szCs w:val="16"/>
              </w:rPr>
            </w:pPr>
            <w:r w:rsidRPr="00A262D7">
              <w:rPr>
                <w:rFonts w:ascii="Arial" w:hAnsi="Arial" w:cs="Arial"/>
                <w:sz w:val="16"/>
                <w:szCs w:val="16"/>
              </w:rPr>
              <w:t>State reason for late submission below. Send this completed form to RIQAS. Submit results to RIQAS</w:t>
            </w:r>
            <w:r w:rsidR="005C1B27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5C1B27" w:rsidRPr="00A262D7">
              <w:rPr>
                <w:rFonts w:ascii="Arial" w:hAnsi="Arial" w:cs="Arial"/>
                <w:sz w:val="16"/>
                <w:szCs w:val="16"/>
              </w:rPr>
              <w:t>using RIQASNet or return sheet</w:t>
            </w:r>
            <w:r w:rsidR="005C1B27">
              <w:rPr>
                <w:rFonts w:ascii="Arial" w:hAnsi="Arial" w:cs="Arial"/>
                <w:sz w:val="16"/>
                <w:szCs w:val="16"/>
              </w:rPr>
              <w:t>,</w:t>
            </w:r>
            <w:r w:rsidRPr="00A262D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C2A88">
              <w:rPr>
                <w:rFonts w:ascii="Arial" w:hAnsi="Arial" w:cs="Arial"/>
                <w:sz w:val="16"/>
                <w:szCs w:val="16"/>
              </w:rPr>
              <w:t>within 4 weeks of the final date</w:t>
            </w:r>
            <w:r w:rsidRPr="00A262D7">
              <w:rPr>
                <w:rFonts w:ascii="Arial" w:hAnsi="Arial" w:cs="Arial"/>
                <w:sz w:val="16"/>
                <w:szCs w:val="16"/>
              </w:rPr>
              <w:t xml:space="preserve"> or </w:t>
            </w:r>
            <w:r w:rsidR="009C2A88">
              <w:rPr>
                <w:rFonts w:ascii="Arial" w:hAnsi="Arial" w:cs="Arial"/>
                <w:sz w:val="16"/>
                <w:szCs w:val="16"/>
              </w:rPr>
              <w:t>by the date agreed with RIQAS</w:t>
            </w:r>
            <w:r w:rsidR="005C1B27">
              <w:rPr>
                <w:rFonts w:ascii="Arial" w:hAnsi="Arial" w:cs="Arial"/>
                <w:sz w:val="16"/>
                <w:szCs w:val="16"/>
              </w:rPr>
              <w:t>.</w:t>
            </w:r>
            <w:r w:rsidRPr="00A262D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1704C325" w14:textId="77777777" w:rsidR="003F42A5" w:rsidRPr="00A262D7" w:rsidRDefault="003F42A5" w:rsidP="003F42A5">
            <w:pPr>
              <w:rPr>
                <w:rFonts w:ascii="Arial" w:hAnsi="Arial" w:cs="Arial"/>
                <w:sz w:val="16"/>
                <w:szCs w:val="16"/>
              </w:rPr>
            </w:pPr>
            <w:r w:rsidRPr="00A262D7">
              <w:rPr>
                <w:rFonts w:ascii="Arial" w:hAnsi="Arial" w:cs="Arial"/>
                <w:sz w:val="16"/>
                <w:szCs w:val="16"/>
              </w:rPr>
              <w:t>Enter results and process. New report will be issued.</w:t>
            </w:r>
          </w:p>
        </w:tc>
      </w:tr>
      <w:tr w:rsidR="004A50AB" w:rsidRPr="00FE2C8C" w14:paraId="1704C32F" w14:textId="77777777" w:rsidTr="00F25AF1">
        <w:trPr>
          <w:trHeight w:val="896"/>
        </w:trPr>
        <w:tc>
          <w:tcPr>
            <w:tcW w:w="2016" w:type="dxa"/>
            <w:gridSpan w:val="2"/>
            <w:vAlign w:val="center"/>
          </w:tcPr>
          <w:p w14:paraId="1704C327" w14:textId="77777777" w:rsidR="004A50AB" w:rsidRPr="00A262D7" w:rsidRDefault="004A50AB">
            <w:pPr>
              <w:rPr>
                <w:rFonts w:ascii="Arial" w:hAnsi="Arial" w:cs="Arial"/>
                <w:sz w:val="20"/>
                <w:szCs w:val="20"/>
              </w:rPr>
            </w:pPr>
            <w:r w:rsidRPr="00A262D7">
              <w:rPr>
                <w:rFonts w:ascii="Arial" w:hAnsi="Arial" w:cs="Arial"/>
                <w:sz w:val="20"/>
                <w:szCs w:val="20"/>
              </w:rPr>
              <w:t>Reason for late submission</w:t>
            </w:r>
          </w:p>
        </w:tc>
        <w:tc>
          <w:tcPr>
            <w:tcW w:w="8059" w:type="dxa"/>
            <w:gridSpan w:val="3"/>
          </w:tcPr>
          <w:p w14:paraId="1704C328" w14:textId="5777C004" w:rsidR="004A50AB" w:rsidRPr="004D6F76" w:rsidRDefault="004D6F76">
            <w:pPr>
              <w:rPr>
                <w:rFonts w:ascii="Arial" w:hAnsi="Arial" w:cs="Arial"/>
                <w:sz w:val="16"/>
                <w:szCs w:val="16"/>
              </w:rPr>
            </w:pPr>
            <w:r w:rsidRPr="004D6F76">
              <w:rPr>
                <w:rFonts w:ascii="Arial" w:hAnsi="Arial" w:cs="Arial"/>
                <w:sz w:val="16"/>
                <w:szCs w:val="16"/>
              </w:rPr>
              <w:t>Note: Late results will only be accepted if there has been an error made by Randox Laboratories</w:t>
            </w:r>
            <w:r w:rsidR="00D47E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95712">
              <w:rPr>
                <w:rFonts w:ascii="Arial" w:hAnsi="Arial" w:cs="Arial"/>
                <w:sz w:val="16"/>
                <w:szCs w:val="16"/>
              </w:rPr>
              <w:t>or their representatives. Evidence to support the claim must be submitted with this form.</w:t>
            </w:r>
          </w:p>
          <w:p w14:paraId="1704C329" w14:textId="77777777" w:rsidR="004A50AB" w:rsidRDefault="004A50A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04C32D" w14:textId="77777777" w:rsidR="00CE4F86" w:rsidRPr="004D6F76" w:rsidRDefault="00CE4F8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04C32E" w14:textId="77777777" w:rsidR="004A50AB" w:rsidRPr="00A262D7" w:rsidRDefault="004A50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704C331" w14:textId="589A1B18" w:rsidR="004D6F76" w:rsidRPr="0025276F" w:rsidRDefault="0082380D" w:rsidP="00E95712">
      <w:pPr>
        <w:spacing w:after="0"/>
        <w:ind w:left="-720"/>
        <w:rPr>
          <w:sz w:val="18"/>
          <w:szCs w:val="18"/>
        </w:rPr>
      </w:pPr>
      <w:r>
        <w:t xml:space="preserve">Please submit this completed form to </w:t>
      </w:r>
      <w:hyperlink r:id="rId9" w:history="1">
        <w:r w:rsidR="00D74A89" w:rsidRPr="00300609">
          <w:rPr>
            <w:rStyle w:val="a9"/>
          </w:rPr>
          <w:t>mail@riqas.com</w:t>
        </w:r>
      </w:hyperlink>
      <w:r w:rsidR="004D6F76">
        <w:t>.</w:t>
      </w:r>
    </w:p>
    <w:p w14:paraId="1704C332" w14:textId="77777777" w:rsidR="00D74A89" w:rsidRPr="004D6F76" w:rsidRDefault="00D74A89" w:rsidP="00E95712">
      <w:pPr>
        <w:spacing w:after="0"/>
        <w:ind w:left="-720"/>
        <w:rPr>
          <w:sz w:val="18"/>
          <w:szCs w:val="18"/>
        </w:rPr>
      </w:pPr>
      <w:r w:rsidRPr="00D74A89">
        <w:rPr>
          <w:rFonts w:ascii="Arial" w:hAnsi="Arial" w:cs="Arial"/>
          <w:sz w:val="14"/>
          <w:szCs w:val="14"/>
        </w:rPr>
        <w:t xml:space="preserve">Please contact </w:t>
      </w:r>
      <w:r w:rsidRPr="00E03255">
        <w:rPr>
          <w:rFonts w:ascii="Gill Sans" w:hAnsi="Gill Sans"/>
          <w:bCs/>
          <w:iCs/>
          <w:sz w:val="14"/>
          <w:szCs w:val="14"/>
        </w:rPr>
        <w:t>RIQAS</w:t>
      </w:r>
      <w:r w:rsidRPr="00E03255">
        <w:rPr>
          <w:rFonts w:ascii="Gill Sans" w:hAnsi="Gill Sans" w:cs="Arial"/>
          <w:sz w:val="14"/>
          <w:szCs w:val="14"/>
        </w:rPr>
        <w:t xml:space="preserve"> </w:t>
      </w:r>
      <w:r w:rsidRPr="00D74A89">
        <w:rPr>
          <w:rFonts w:ascii="Arial" w:hAnsi="Arial" w:cs="Arial"/>
          <w:sz w:val="14"/>
          <w:szCs w:val="14"/>
        </w:rPr>
        <w:t xml:space="preserve">at    </w:t>
      </w:r>
    </w:p>
    <w:p w14:paraId="1704C333" w14:textId="77777777" w:rsidR="00D74A89" w:rsidRPr="00D74A89" w:rsidRDefault="00D74A89" w:rsidP="00E95712">
      <w:pPr>
        <w:spacing w:after="0" w:line="240" w:lineRule="auto"/>
        <w:ind w:left="-720"/>
        <w:rPr>
          <w:rFonts w:ascii="Arial" w:hAnsi="Arial" w:cs="Arial"/>
          <w:sz w:val="14"/>
          <w:szCs w:val="14"/>
          <w:lang w:val="pt-PT"/>
        </w:rPr>
      </w:pPr>
      <w:r w:rsidRPr="00D74A89">
        <w:rPr>
          <w:rFonts w:ascii="Arial" w:hAnsi="Arial" w:cs="Arial"/>
          <w:sz w:val="14"/>
          <w:szCs w:val="14"/>
          <w:lang w:val="pt-PT"/>
        </w:rPr>
        <w:lastRenderedPageBreak/>
        <w:t>Tel: +44 (0) 28 9445 4399</w:t>
      </w:r>
      <w:r w:rsidRPr="00D74A89">
        <w:rPr>
          <w:rFonts w:ascii="Arial" w:hAnsi="Arial" w:cs="Arial"/>
          <w:sz w:val="14"/>
          <w:szCs w:val="14"/>
          <w:lang w:val="pt-PT"/>
        </w:rPr>
        <w:tab/>
        <w:t>Fax:  +44 (0) 28 9445 4398</w:t>
      </w:r>
      <w:r w:rsidRPr="00D74A89">
        <w:rPr>
          <w:rFonts w:ascii="Arial" w:hAnsi="Arial" w:cs="Arial"/>
          <w:sz w:val="14"/>
          <w:szCs w:val="14"/>
          <w:lang w:val="pt-PT"/>
        </w:rPr>
        <w:tab/>
      </w:r>
    </w:p>
    <w:p w14:paraId="68533593" w14:textId="77777777" w:rsidR="00357848" w:rsidRDefault="00357848" w:rsidP="00357848">
      <w:pPr>
        <w:pStyle w:val="aa"/>
        <w:ind w:left="-720"/>
        <w:jc w:val="left"/>
        <w:rPr>
          <w:sz w:val="14"/>
          <w:szCs w:val="14"/>
        </w:rPr>
      </w:pPr>
    </w:p>
    <w:tbl>
      <w:tblPr>
        <w:tblStyle w:val="a4"/>
        <w:tblW w:w="10980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0"/>
      </w:tblGrid>
      <w:tr w:rsidR="00083763" w:rsidRPr="00D61754" w14:paraId="23D2EDAE" w14:textId="77777777" w:rsidTr="00A005E7">
        <w:tc>
          <w:tcPr>
            <w:tcW w:w="7920" w:type="dxa"/>
            <w:vAlign w:val="center"/>
          </w:tcPr>
          <w:p w14:paraId="3F2C5C04" w14:textId="77777777" w:rsidR="00083763" w:rsidRPr="00D61754" w:rsidRDefault="00083763" w:rsidP="003A44CA">
            <w:pPr>
              <w:ind w:left="-108"/>
              <w:rPr>
                <w:rFonts w:ascii="Gill Sans" w:hAnsi="Gill Sans"/>
              </w:rPr>
            </w:pPr>
            <w:r w:rsidRPr="00E85D84">
              <w:rPr>
                <w:rFonts w:ascii="Gill Sans" w:hAnsi="Gill Sans"/>
                <w:noProof/>
                <w:sz w:val="52"/>
                <w:lang w:eastAsia="en-GB"/>
              </w:rPr>
              <w:t>RIQAS</w:t>
            </w:r>
            <w:r>
              <w:rPr>
                <w:rFonts w:ascii="Gill Sans" w:hAnsi="Gill Sans"/>
                <w:noProof/>
                <w:lang w:eastAsia="en-GB"/>
              </w:rPr>
              <w:t xml:space="preserve">  </w:t>
            </w:r>
            <w:r w:rsidRPr="00E03255">
              <w:rPr>
                <w:rFonts w:ascii="Gill Sans" w:hAnsi="Gill Sans"/>
                <w:noProof/>
                <w:lang w:eastAsia="en-GB"/>
              </w:rPr>
              <w:t>RANDOX INTERNATIONAL QUALITY ASSESSMENT SCHEME</w:t>
            </w:r>
          </w:p>
        </w:tc>
      </w:tr>
      <w:tr w:rsidR="00083763" w:rsidRPr="00D61754" w14:paraId="6A04A8C4" w14:textId="77777777" w:rsidTr="00A005E7">
        <w:tc>
          <w:tcPr>
            <w:tcW w:w="7920" w:type="dxa"/>
            <w:vAlign w:val="center"/>
          </w:tcPr>
          <w:p w14:paraId="6DF4F916" w14:textId="77777777" w:rsidR="00083763" w:rsidRPr="00D61754" w:rsidRDefault="00083763" w:rsidP="003A44CA">
            <w:pPr>
              <w:spacing w:after="120"/>
              <w:ind w:left="-108"/>
              <w:jc w:val="both"/>
              <w:rPr>
                <w:rFonts w:ascii="Arial" w:hAnsi="Arial" w:cs="Arial"/>
                <w:b/>
                <w:szCs w:val="24"/>
              </w:rPr>
            </w:pPr>
            <w:r w:rsidRPr="00E03255">
              <w:rPr>
                <w:rFonts w:ascii="Arial" w:hAnsi="Arial" w:cs="Arial"/>
                <w:b/>
                <w:szCs w:val="24"/>
              </w:rPr>
              <w:t>REQUEST FOR SUBMISSION OF LATE OR CORRECTED RIQAS RESULT</w:t>
            </w:r>
          </w:p>
        </w:tc>
      </w:tr>
    </w:tbl>
    <w:p w14:paraId="5B3B3918" w14:textId="77777777" w:rsidR="00357848" w:rsidRDefault="00357848" w:rsidP="00357848">
      <w:pPr>
        <w:pStyle w:val="aa"/>
        <w:ind w:left="-720"/>
        <w:jc w:val="left"/>
        <w:rPr>
          <w:sz w:val="14"/>
          <w:szCs w:val="14"/>
        </w:rPr>
      </w:pPr>
    </w:p>
    <w:p w14:paraId="0A0A2EC1" w14:textId="77777777" w:rsidR="00357848" w:rsidRDefault="00357848" w:rsidP="00357848">
      <w:pPr>
        <w:pStyle w:val="aa"/>
        <w:ind w:left="-720"/>
        <w:jc w:val="left"/>
        <w:rPr>
          <w:sz w:val="14"/>
          <w:szCs w:val="14"/>
        </w:rPr>
      </w:pPr>
    </w:p>
    <w:tbl>
      <w:tblPr>
        <w:tblStyle w:val="a4"/>
        <w:tblW w:w="0" w:type="auto"/>
        <w:tblInd w:w="-720" w:type="dxa"/>
        <w:tblLook w:val="04A0" w:firstRow="1" w:lastRow="0" w:firstColumn="1" w:lastColumn="0" w:noHBand="0" w:noVBand="1"/>
      </w:tblPr>
      <w:tblGrid>
        <w:gridCol w:w="1548"/>
        <w:gridCol w:w="4320"/>
        <w:gridCol w:w="3823"/>
      </w:tblGrid>
      <w:tr w:rsidR="00083763" w14:paraId="781847D3" w14:textId="77777777" w:rsidTr="008119AB">
        <w:trPr>
          <w:trHeight w:val="226"/>
        </w:trPr>
        <w:tc>
          <w:tcPr>
            <w:tcW w:w="9691" w:type="dxa"/>
            <w:gridSpan w:val="3"/>
          </w:tcPr>
          <w:p w14:paraId="031FDAC4" w14:textId="79BC13F7" w:rsidR="00083763" w:rsidRPr="00083763" w:rsidRDefault="00083763" w:rsidP="00357848">
            <w:pPr>
              <w:pStyle w:val="aa"/>
              <w:jc w:val="left"/>
              <w:rPr>
                <w:b/>
                <w:sz w:val="18"/>
                <w:szCs w:val="14"/>
              </w:rPr>
            </w:pPr>
            <w:r>
              <w:rPr>
                <w:b/>
                <w:sz w:val="18"/>
                <w:szCs w:val="14"/>
              </w:rPr>
              <w:t>RIQAS use only:</w:t>
            </w:r>
            <w:r w:rsidR="00F32B4D">
              <w:rPr>
                <w:b/>
                <w:sz w:val="18"/>
                <w:szCs w:val="14"/>
              </w:rPr>
              <w:t xml:space="preserve"> Complete as required</w:t>
            </w:r>
          </w:p>
        </w:tc>
      </w:tr>
      <w:tr w:rsidR="000C5283" w14:paraId="13144ACC" w14:textId="77777777" w:rsidTr="003C28E9">
        <w:trPr>
          <w:trHeight w:val="624"/>
        </w:trPr>
        <w:tc>
          <w:tcPr>
            <w:tcW w:w="9691" w:type="dxa"/>
            <w:gridSpan w:val="3"/>
          </w:tcPr>
          <w:p w14:paraId="21F4A3BE" w14:textId="77777777" w:rsidR="000C5283" w:rsidRDefault="000C5283" w:rsidP="00357848">
            <w:pPr>
              <w:pStyle w:val="aa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Investigation outcome:</w:t>
            </w:r>
          </w:p>
          <w:p w14:paraId="413A7F4C" w14:textId="77777777" w:rsidR="000C5283" w:rsidRDefault="000C5283" w:rsidP="00357848">
            <w:pPr>
              <w:pStyle w:val="aa"/>
              <w:jc w:val="left"/>
              <w:rPr>
                <w:sz w:val="14"/>
                <w:szCs w:val="14"/>
              </w:rPr>
            </w:pPr>
          </w:p>
          <w:p w14:paraId="7C326730" w14:textId="77777777" w:rsidR="000C5283" w:rsidRDefault="000C5283" w:rsidP="00357848">
            <w:pPr>
              <w:pStyle w:val="aa"/>
              <w:jc w:val="left"/>
              <w:rPr>
                <w:sz w:val="14"/>
                <w:szCs w:val="14"/>
              </w:rPr>
            </w:pPr>
          </w:p>
          <w:p w14:paraId="34ADA1D0" w14:textId="77777777" w:rsidR="000C5283" w:rsidRDefault="000C5283" w:rsidP="00357848">
            <w:pPr>
              <w:pStyle w:val="aa"/>
              <w:jc w:val="left"/>
              <w:rPr>
                <w:sz w:val="14"/>
                <w:szCs w:val="14"/>
              </w:rPr>
            </w:pPr>
          </w:p>
          <w:p w14:paraId="04256855" w14:textId="77777777" w:rsidR="000C5283" w:rsidRDefault="000C5283" w:rsidP="00357848">
            <w:pPr>
              <w:pStyle w:val="aa"/>
              <w:jc w:val="left"/>
              <w:rPr>
                <w:sz w:val="14"/>
                <w:szCs w:val="14"/>
              </w:rPr>
            </w:pPr>
          </w:p>
          <w:p w14:paraId="2A202819" w14:textId="77777777" w:rsidR="000C5283" w:rsidRDefault="000C5283" w:rsidP="00357848">
            <w:pPr>
              <w:pStyle w:val="aa"/>
              <w:jc w:val="left"/>
              <w:rPr>
                <w:sz w:val="14"/>
                <w:szCs w:val="14"/>
              </w:rPr>
            </w:pPr>
          </w:p>
          <w:p w14:paraId="2EAF08CC" w14:textId="77777777" w:rsidR="000C5283" w:rsidRDefault="000C5283" w:rsidP="00357848">
            <w:pPr>
              <w:pStyle w:val="aa"/>
              <w:jc w:val="left"/>
              <w:rPr>
                <w:sz w:val="14"/>
                <w:szCs w:val="14"/>
              </w:rPr>
            </w:pPr>
          </w:p>
          <w:p w14:paraId="0BF1390D" w14:textId="77777777" w:rsidR="000C5283" w:rsidRDefault="000C5283" w:rsidP="00357848">
            <w:pPr>
              <w:pStyle w:val="aa"/>
              <w:jc w:val="left"/>
              <w:rPr>
                <w:sz w:val="14"/>
                <w:szCs w:val="14"/>
              </w:rPr>
            </w:pPr>
          </w:p>
          <w:p w14:paraId="40267161" w14:textId="77777777" w:rsidR="000C5283" w:rsidRDefault="000C5283" w:rsidP="00357848">
            <w:pPr>
              <w:pStyle w:val="aa"/>
              <w:jc w:val="left"/>
              <w:rPr>
                <w:sz w:val="14"/>
                <w:szCs w:val="14"/>
              </w:rPr>
            </w:pPr>
          </w:p>
          <w:p w14:paraId="1DD85EEC" w14:textId="77777777" w:rsidR="000C5283" w:rsidRDefault="000C5283" w:rsidP="00357848">
            <w:pPr>
              <w:pStyle w:val="aa"/>
              <w:jc w:val="left"/>
              <w:rPr>
                <w:sz w:val="14"/>
                <w:szCs w:val="14"/>
              </w:rPr>
            </w:pPr>
          </w:p>
          <w:p w14:paraId="10BE3E8E" w14:textId="77777777" w:rsidR="000C5283" w:rsidRDefault="000C5283" w:rsidP="00357848">
            <w:pPr>
              <w:pStyle w:val="aa"/>
              <w:jc w:val="left"/>
              <w:rPr>
                <w:sz w:val="14"/>
                <w:szCs w:val="14"/>
              </w:rPr>
            </w:pPr>
          </w:p>
          <w:p w14:paraId="6D72979D" w14:textId="77777777" w:rsidR="000C5283" w:rsidRDefault="000C5283" w:rsidP="00357848">
            <w:pPr>
              <w:pStyle w:val="aa"/>
              <w:jc w:val="left"/>
              <w:rPr>
                <w:sz w:val="14"/>
                <w:szCs w:val="14"/>
              </w:rPr>
            </w:pPr>
          </w:p>
          <w:p w14:paraId="602F4D8E" w14:textId="77777777" w:rsidR="000C5283" w:rsidRDefault="000C5283" w:rsidP="00357848">
            <w:pPr>
              <w:pStyle w:val="aa"/>
              <w:jc w:val="left"/>
              <w:rPr>
                <w:sz w:val="14"/>
                <w:szCs w:val="14"/>
              </w:rPr>
            </w:pPr>
          </w:p>
          <w:p w14:paraId="11BF339B" w14:textId="77777777" w:rsidR="000C5283" w:rsidRDefault="000C5283" w:rsidP="00357848">
            <w:pPr>
              <w:pStyle w:val="aa"/>
              <w:jc w:val="left"/>
              <w:rPr>
                <w:sz w:val="14"/>
                <w:szCs w:val="14"/>
              </w:rPr>
            </w:pPr>
          </w:p>
          <w:p w14:paraId="6F2B6DD0" w14:textId="77777777" w:rsidR="000C5283" w:rsidRDefault="000C5283" w:rsidP="00357848">
            <w:pPr>
              <w:pStyle w:val="aa"/>
              <w:jc w:val="left"/>
              <w:rPr>
                <w:sz w:val="14"/>
                <w:szCs w:val="14"/>
              </w:rPr>
            </w:pPr>
          </w:p>
          <w:p w14:paraId="7020C0B7" w14:textId="77777777" w:rsidR="000C5283" w:rsidRDefault="000C5283" w:rsidP="00357848">
            <w:pPr>
              <w:pStyle w:val="aa"/>
              <w:jc w:val="left"/>
              <w:rPr>
                <w:sz w:val="14"/>
                <w:szCs w:val="14"/>
              </w:rPr>
            </w:pPr>
          </w:p>
          <w:p w14:paraId="338E2BEF" w14:textId="77777777" w:rsidR="000C5283" w:rsidRDefault="000C5283" w:rsidP="00357848">
            <w:pPr>
              <w:pStyle w:val="aa"/>
              <w:jc w:val="left"/>
              <w:rPr>
                <w:sz w:val="14"/>
                <w:szCs w:val="14"/>
              </w:rPr>
            </w:pPr>
          </w:p>
          <w:p w14:paraId="7038489D" w14:textId="77777777" w:rsidR="000C5283" w:rsidRDefault="000C5283" w:rsidP="00357848">
            <w:pPr>
              <w:pStyle w:val="aa"/>
              <w:jc w:val="left"/>
              <w:rPr>
                <w:sz w:val="14"/>
                <w:szCs w:val="14"/>
              </w:rPr>
            </w:pPr>
          </w:p>
          <w:p w14:paraId="3A46923E" w14:textId="77777777" w:rsidR="000C5283" w:rsidRDefault="000C5283" w:rsidP="00357848">
            <w:pPr>
              <w:pStyle w:val="aa"/>
              <w:jc w:val="left"/>
              <w:rPr>
                <w:sz w:val="14"/>
                <w:szCs w:val="14"/>
              </w:rPr>
            </w:pPr>
          </w:p>
          <w:p w14:paraId="40651AE2" w14:textId="77777777" w:rsidR="000C5283" w:rsidRDefault="000C5283" w:rsidP="00357848">
            <w:pPr>
              <w:pStyle w:val="aa"/>
              <w:jc w:val="left"/>
              <w:rPr>
                <w:sz w:val="14"/>
                <w:szCs w:val="14"/>
              </w:rPr>
            </w:pPr>
          </w:p>
          <w:p w14:paraId="01C51916" w14:textId="77777777" w:rsidR="000C5283" w:rsidRDefault="000C5283" w:rsidP="00357848">
            <w:pPr>
              <w:pStyle w:val="aa"/>
              <w:jc w:val="left"/>
              <w:rPr>
                <w:sz w:val="14"/>
                <w:szCs w:val="14"/>
              </w:rPr>
            </w:pPr>
          </w:p>
          <w:p w14:paraId="01601153" w14:textId="77777777" w:rsidR="000C5283" w:rsidRDefault="000C5283" w:rsidP="00357848">
            <w:pPr>
              <w:pStyle w:val="aa"/>
              <w:jc w:val="left"/>
              <w:rPr>
                <w:sz w:val="14"/>
                <w:szCs w:val="14"/>
              </w:rPr>
            </w:pPr>
          </w:p>
          <w:p w14:paraId="5D8556B3" w14:textId="77777777" w:rsidR="000C5283" w:rsidRDefault="000C5283" w:rsidP="00357848">
            <w:pPr>
              <w:pStyle w:val="aa"/>
              <w:jc w:val="left"/>
              <w:rPr>
                <w:sz w:val="14"/>
                <w:szCs w:val="14"/>
              </w:rPr>
            </w:pPr>
          </w:p>
          <w:p w14:paraId="5F5BEEAE" w14:textId="77777777" w:rsidR="000C5283" w:rsidRDefault="000C5283" w:rsidP="00357848">
            <w:pPr>
              <w:pStyle w:val="aa"/>
              <w:jc w:val="left"/>
              <w:rPr>
                <w:sz w:val="14"/>
                <w:szCs w:val="14"/>
              </w:rPr>
            </w:pPr>
          </w:p>
          <w:p w14:paraId="75AD43F0" w14:textId="77777777" w:rsidR="000C5283" w:rsidRDefault="000C5283" w:rsidP="00357848">
            <w:pPr>
              <w:pStyle w:val="aa"/>
              <w:jc w:val="left"/>
              <w:rPr>
                <w:sz w:val="14"/>
                <w:szCs w:val="14"/>
              </w:rPr>
            </w:pPr>
          </w:p>
        </w:tc>
      </w:tr>
      <w:tr w:rsidR="00357848" w14:paraId="031678D5" w14:textId="77777777" w:rsidTr="00C708EE">
        <w:trPr>
          <w:trHeight w:val="624"/>
        </w:trPr>
        <w:tc>
          <w:tcPr>
            <w:tcW w:w="1548" w:type="dxa"/>
          </w:tcPr>
          <w:p w14:paraId="0C862A49" w14:textId="291ADC64" w:rsidR="00357848" w:rsidRDefault="000C5283" w:rsidP="000C5283">
            <w:pPr>
              <w:pStyle w:val="aa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Results entered:</w:t>
            </w:r>
          </w:p>
        </w:tc>
        <w:tc>
          <w:tcPr>
            <w:tcW w:w="4320" w:type="dxa"/>
          </w:tcPr>
          <w:p w14:paraId="1210F283" w14:textId="64E07841" w:rsidR="00357848" w:rsidRDefault="000C5283" w:rsidP="00357848">
            <w:pPr>
              <w:pStyle w:val="aa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Signature:</w:t>
            </w:r>
          </w:p>
        </w:tc>
        <w:tc>
          <w:tcPr>
            <w:tcW w:w="3823" w:type="dxa"/>
          </w:tcPr>
          <w:p w14:paraId="2F3443B6" w14:textId="127236CC" w:rsidR="00357848" w:rsidRDefault="000C5283" w:rsidP="00357848">
            <w:pPr>
              <w:pStyle w:val="aa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Date:</w:t>
            </w:r>
          </w:p>
        </w:tc>
      </w:tr>
      <w:tr w:rsidR="00357848" w14:paraId="29CF803E" w14:textId="77777777" w:rsidTr="00C708EE">
        <w:trPr>
          <w:trHeight w:val="624"/>
        </w:trPr>
        <w:tc>
          <w:tcPr>
            <w:tcW w:w="1548" w:type="dxa"/>
          </w:tcPr>
          <w:p w14:paraId="10264372" w14:textId="4F8BB5F0" w:rsidR="00357848" w:rsidRDefault="000C5283" w:rsidP="000C5283">
            <w:pPr>
              <w:pStyle w:val="aa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Report issued:</w:t>
            </w:r>
          </w:p>
        </w:tc>
        <w:tc>
          <w:tcPr>
            <w:tcW w:w="4320" w:type="dxa"/>
          </w:tcPr>
          <w:p w14:paraId="26F62B82" w14:textId="42ACFA24" w:rsidR="00357848" w:rsidRDefault="000C5283" w:rsidP="00357848">
            <w:pPr>
              <w:pStyle w:val="aa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Signature:</w:t>
            </w:r>
          </w:p>
        </w:tc>
        <w:tc>
          <w:tcPr>
            <w:tcW w:w="3823" w:type="dxa"/>
          </w:tcPr>
          <w:p w14:paraId="4CEFE275" w14:textId="0104FC3E" w:rsidR="00357848" w:rsidRDefault="000C5283" w:rsidP="00357848">
            <w:pPr>
              <w:pStyle w:val="aa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Date:</w:t>
            </w:r>
          </w:p>
        </w:tc>
      </w:tr>
      <w:tr w:rsidR="000C5283" w14:paraId="6AFFFE04" w14:textId="77777777" w:rsidTr="00C708EE">
        <w:trPr>
          <w:trHeight w:val="624"/>
        </w:trPr>
        <w:tc>
          <w:tcPr>
            <w:tcW w:w="1548" w:type="dxa"/>
          </w:tcPr>
          <w:p w14:paraId="270BD1CB" w14:textId="1BD35E00" w:rsidR="000C5283" w:rsidRDefault="000C5283" w:rsidP="000C5283">
            <w:pPr>
              <w:pStyle w:val="aa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Response sent:</w:t>
            </w:r>
          </w:p>
        </w:tc>
        <w:tc>
          <w:tcPr>
            <w:tcW w:w="4320" w:type="dxa"/>
          </w:tcPr>
          <w:p w14:paraId="0B7C2ACC" w14:textId="374D7CBD" w:rsidR="000C5283" w:rsidRDefault="000C5283" w:rsidP="00357848">
            <w:pPr>
              <w:pStyle w:val="aa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Signature:</w:t>
            </w:r>
          </w:p>
        </w:tc>
        <w:tc>
          <w:tcPr>
            <w:tcW w:w="3823" w:type="dxa"/>
          </w:tcPr>
          <w:p w14:paraId="3582839D" w14:textId="3356B2D2" w:rsidR="000C5283" w:rsidRDefault="000C5283" w:rsidP="00357848">
            <w:pPr>
              <w:pStyle w:val="aa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Date</w:t>
            </w:r>
            <w:r w:rsidR="005C1B27">
              <w:rPr>
                <w:sz w:val="14"/>
                <w:szCs w:val="14"/>
              </w:rPr>
              <w:t>:</w:t>
            </w:r>
          </w:p>
        </w:tc>
      </w:tr>
    </w:tbl>
    <w:p w14:paraId="0BC1AEEE" w14:textId="77777777" w:rsidR="00231368" w:rsidRPr="00D74A89" w:rsidRDefault="00231368" w:rsidP="00231368">
      <w:pPr>
        <w:spacing w:after="0" w:line="240" w:lineRule="auto"/>
        <w:ind w:left="-720"/>
        <w:rPr>
          <w:rFonts w:ascii="Arial" w:hAnsi="Arial" w:cs="Arial"/>
          <w:color w:val="0000FF"/>
          <w:sz w:val="14"/>
          <w:szCs w:val="14"/>
          <w:u w:val="single"/>
          <w:lang w:val="pt-PT"/>
        </w:rPr>
      </w:pPr>
      <w:r w:rsidRPr="00D74A89">
        <w:rPr>
          <w:rFonts w:ascii="Arial" w:hAnsi="Arial" w:cs="Arial"/>
          <w:sz w:val="14"/>
          <w:szCs w:val="14"/>
          <w:lang w:val="pt-PT"/>
        </w:rPr>
        <w:t xml:space="preserve">E-mail:  </w:t>
      </w:r>
      <w:hyperlink r:id="rId10" w:history="1">
        <w:r w:rsidRPr="00D74A89">
          <w:rPr>
            <w:rStyle w:val="a9"/>
            <w:rFonts w:ascii="Arial" w:hAnsi="Arial" w:cs="Arial"/>
            <w:sz w:val="14"/>
            <w:szCs w:val="14"/>
            <w:lang w:val="pt-PT"/>
          </w:rPr>
          <w:t>mail@riqas.com</w:t>
        </w:r>
      </w:hyperlink>
      <w:r w:rsidRPr="00D74A89">
        <w:rPr>
          <w:rFonts w:ascii="Arial" w:hAnsi="Arial" w:cs="Arial"/>
          <w:sz w:val="14"/>
          <w:szCs w:val="14"/>
          <w:lang w:val="pt-PT"/>
        </w:rPr>
        <w:t xml:space="preserve"> </w:t>
      </w:r>
      <w:r w:rsidRPr="00D74A89">
        <w:rPr>
          <w:rFonts w:ascii="Arial" w:hAnsi="Arial" w:cs="Arial"/>
          <w:sz w:val="14"/>
          <w:szCs w:val="14"/>
          <w:lang w:val="pt-PT"/>
        </w:rPr>
        <w:tab/>
      </w:r>
    </w:p>
    <w:p w14:paraId="20608E65" w14:textId="77777777" w:rsidR="00231368" w:rsidRDefault="00231368" w:rsidP="00231368">
      <w:pPr>
        <w:pStyle w:val="aa"/>
        <w:ind w:left="-720"/>
        <w:jc w:val="left"/>
        <w:rPr>
          <w:sz w:val="14"/>
          <w:szCs w:val="14"/>
        </w:rPr>
      </w:pPr>
      <w:r w:rsidRPr="00D74A89">
        <w:rPr>
          <w:sz w:val="14"/>
          <w:szCs w:val="14"/>
        </w:rPr>
        <w:t>RANDOX LABORATORIES LTD., Ardmore, Diamond Road, Crumlin, Co. Antrim, United Kingdom, BT29 4QY</w:t>
      </w:r>
    </w:p>
    <w:p w14:paraId="43B05E35" w14:textId="77777777" w:rsidR="00357848" w:rsidRPr="00357848" w:rsidRDefault="00357848" w:rsidP="00357848">
      <w:pPr>
        <w:pStyle w:val="aa"/>
        <w:ind w:left="-720"/>
        <w:jc w:val="left"/>
        <w:rPr>
          <w:sz w:val="14"/>
          <w:szCs w:val="14"/>
        </w:rPr>
      </w:pPr>
    </w:p>
    <w:sectPr w:rsidR="00357848" w:rsidRPr="00357848" w:rsidSect="005C7203">
      <w:footerReference w:type="default" r:id="rId11"/>
      <w:pgSz w:w="11906" w:h="16838"/>
      <w:pgMar w:top="567" w:right="991" w:bottom="568" w:left="1440" w:header="708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4E56F" w14:textId="77777777" w:rsidR="004A3E85" w:rsidRDefault="004A3E85" w:rsidP="0082380D">
      <w:pPr>
        <w:spacing w:after="0" w:line="240" w:lineRule="auto"/>
      </w:pPr>
      <w:r>
        <w:separator/>
      </w:r>
    </w:p>
  </w:endnote>
  <w:endnote w:type="continuationSeparator" w:id="0">
    <w:p w14:paraId="55C5BBE1" w14:textId="77777777" w:rsidR="004A3E85" w:rsidRDefault="004A3E85" w:rsidP="00823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Lucida Sans Unicode"/>
    <w:charset w:val="00"/>
    <w:family w:val="swiss"/>
    <w:pitch w:val="variable"/>
    <w:sig w:usb0="00000005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4C33C" w14:textId="134BD1CE" w:rsidR="007D2A27" w:rsidRPr="0082380D" w:rsidRDefault="007D2A27" w:rsidP="005C7203">
    <w:pPr>
      <w:pStyle w:val="a8"/>
      <w:jc w:val="right"/>
      <w:rPr>
        <w:sz w:val="16"/>
        <w:szCs w:val="16"/>
      </w:rPr>
    </w:pPr>
    <w:r>
      <w:ptab w:relativeTo="margin" w:alignment="center" w:leader="none"/>
    </w:r>
    <w:r w:rsidRPr="00042034">
      <w:rPr>
        <w:rFonts w:ascii="Arial" w:hAnsi="Arial" w:cs="Arial"/>
        <w:sz w:val="16"/>
        <w:szCs w:val="16"/>
      </w:rPr>
      <w:t xml:space="preserve">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  \* MERGEFORMAT </w:instrText>
    </w:r>
    <w:r>
      <w:rPr>
        <w:rFonts w:ascii="Arial" w:hAnsi="Arial" w:cs="Arial"/>
        <w:sz w:val="16"/>
        <w:szCs w:val="16"/>
      </w:rPr>
      <w:fldChar w:fldCharType="separate"/>
    </w:r>
    <w:r w:rsidR="00D50DD4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 w:rsidR="00083763">
      <w:rPr>
        <w:rFonts w:ascii="Arial" w:hAnsi="Arial" w:cs="Arial"/>
        <w:sz w:val="16"/>
        <w:szCs w:val="16"/>
      </w:rPr>
      <w:t xml:space="preserve"> of 2</w:t>
    </w:r>
    <w:r>
      <w:ptab w:relativeTo="margin" w:alignment="right" w:leader="none"/>
    </w:r>
    <w:r w:rsidRPr="0082380D">
      <w:rPr>
        <w:sz w:val="16"/>
        <w:szCs w:val="16"/>
      </w:rPr>
      <w:t xml:space="preserve">Form No. </w:t>
    </w:r>
    <w:r>
      <w:rPr>
        <w:sz w:val="16"/>
        <w:szCs w:val="16"/>
      </w:rPr>
      <w:t>9277</w:t>
    </w:r>
    <w:r w:rsidRPr="0082380D">
      <w:rPr>
        <w:sz w:val="16"/>
        <w:szCs w:val="16"/>
      </w:rPr>
      <w:t xml:space="preserve">-RQ </w:t>
    </w:r>
  </w:p>
  <w:p w14:paraId="1704C33D" w14:textId="3D2DA774" w:rsidR="007D2A27" w:rsidRPr="0082380D" w:rsidRDefault="007D2A27" w:rsidP="005C7203">
    <w:pPr>
      <w:pStyle w:val="a8"/>
      <w:jc w:val="right"/>
      <w:rPr>
        <w:sz w:val="16"/>
        <w:szCs w:val="16"/>
      </w:rPr>
    </w:pPr>
    <w:r w:rsidRPr="0082380D">
      <w:rPr>
        <w:sz w:val="16"/>
        <w:szCs w:val="16"/>
      </w:rPr>
      <w:tab/>
    </w:r>
    <w:r w:rsidRPr="0082380D">
      <w:rPr>
        <w:sz w:val="16"/>
        <w:szCs w:val="16"/>
      </w:rPr>
      <w:tab/>
    </w:r>
    <w:r w:rsidR="009C2A88">
      <w:rPr>
        <w:sz w:val="16"/>
        <w:szCs w:val="16"/>
      </w:rPr>
      <w:t>REV (3</w:t>
    </w:r>
    <w:r w:rsidRPr="0082380D">
      <w:rPr>
        <w:sz w:val="16"/>
        <w:szCs w:val="16"/>
      </w:rPr>
      <w:t xml:space="preserve">) </w:t>
    </w:r>
  </w:p>
  <w:p w14:paraId="1704C33E" w14:textId="492CB02E" w:rsidR="007D2A27" w:rsidRPr="0082380D" w:rsidRDefault="007D2A27" w:rsidP="005C7203">
    <w:pPr>
      <w:pStyle w:val="a8"/>
      <w:jc w:val="right"/>
      <w:rPr>
        <w:sz w:val="16"/>
        <w:szCs w:val="16"/>
      </w:rPr>
    </w:pPr>
    <w:r w:rsidRPr="0082380D">
      <w:rPr>
        <w:sz w:val="16"/>
        <w:szCs w:val="16"/>
      </w:rPr>
      <w:tab/>
    </w:r>
    <w:r w:rsidRPr="0082380D">
      <w:rPr>
        <w:sz w:val="16"/>
        <w:szCs w:val="16"/>
      </w:rPr>
      <w:tab/>
    </w:r>
    <w:r w:rsidR="009C2A88">
      <w:rPr>
        <w:sz w:val="16"/>
        <w:szCs w:val="16"/>
      </w:rPr>
      <w:t>4 JULY</w:t>
    </w:r>
    <w:r>
      <w:rPr>
        <w:sz w:val="16"/>
        <w:szCs w:val="16"/>
      </w:rPr>
      <w:t xml:space="preserve">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8BC87" w14:textId="77777777" w:rsidR="004A3E85" w:rsidRDefault="004A3E85" w:rsidP="0082380D">
      <w:pPr>
        <w:spacing w:after="0" w:line="240" w:lineRule="auto"/>
      </w:pPr>
      <w:r>
        <w:separator/>
      </w:r>
    </w:p>
  </w:footnote>
  <w:footnote w:type="continuationSeparator" w:id="0">
    <w:p w14:paraId="3A96EAEF" w14:textId="77777777" w:rsidR="004A3E85" w:rsidRDefault="004A3E85" w:rsidP="00823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052F1"/>
    <w:multiLevelType w:val="hybridMultilevel"/>
    <w:tmpl w:val="6E74F40A"/>
    <w:lvl w:ilvl="0" w:tplc="DA7AF35E">
      <w:start w:val="1"/>
      <w:numFmt w:val="bullet"/>
      <w:lvlText w:val=""/>
      <w:lvlJc w:val="center"/>
      <w:pPr>
        <w:ind w:left="502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42EA58AC"/>
    <w:multiLevelType w:val="hybridMultilevel"/>
    <w:tmpl w:val="B0AA092C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DA7EB9"/>
    <w:multiLevelType w:val="hybridMultilevel"/>
    <w:tmpl w:val="08948DEA"/>
    <w:lvl w:ilvl="0" w:tplc="C54C89F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B4516DB"/>
    <w:multiLevelType w:val="hybridMultilevel"/>
    <w:tmpl w:val="2F02EDF6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C7D25"/>
    <w:multiLevelType w:val="hybridMultilevel"/>
    <w:tmpl w:val="6E669BA4"/>
    <w:lvl w:ilvl="0" w:tplc="BEC4DE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8B5DD0"/>
    <w:multiLevelType w:val="hybridMultilevel"/>
    <w:tmpl w:val="FBDCE690"/>
    <w:lvl w:ilvl="0" w:tplc="BEC4DE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586"/>
    <w:rsid w:val="00001BF6"/>
    <w:rsid w:val="00011A08"/>
    <w:rsid w:val="00017FA6"/>
    <w:rsid w:val="00030175"/>
    <w:rsid w:val="00042034"/>
    <w:rsid w:val="000764B6"/>
    <w:rsid w:val="00083763"/>
    <w:rsid w:val="00094479"/>
    <w:rsid w:val="000C5283"/>
    <w:rsid w:val="000E41EE"/>
    <w:rsid w:val="00104375"/>
    <w:rsid w:val="00121215"/>
    <w:rsid w:val="001E67F6"/>
    <w:rsid w:val="0021063E"/>
    <w:rsid w:val="00231368"/>
    <w:rsid w:val="00237DDA"/>
    <w:rsid w:val="0025276F"/>
    <w:rsid w:val="002C5998"/>
    <w:rsid w:val="00357848"/>
    <w:rsid w:val="0038314C"/>
    <w:rsid w:val="00385D84"/>
    <w:rsid w:val="003E5368"/>
    <w:rsid w:val="003E69FF"/>
    <w:rsid w:val="003F2519"/>
    <w:rsid w:val="003F42A5"/>
    <w:rsid w:val="00404BFC"/>
    <w:rsid w:val="004115FD"/>
    <w:rsid w:val="004164AB"/>
    <w:rsid w:val="004755A6"/>
    <w:rsid w:val="004A3E85"/>
    <w:rsid w:val="004A50AB"/>
    <w:rsid w:val="004D3436"/>
    <w:rsid w:val="004D6F76"/>
    <w:rsid w:val="005448A4"/>
    <w:rsid w:val="00545915"/>
    <w:rsid w:val="005A6C97"/>
    <w:rsid w:val="005C1AFC"/>
    <w:rsid w:val="005C1B27"/>
    <w:rsid w:val="005C4122"/>
    <w:rsid w:val="005C7203"/>
    <w:rsid w:val="006144BB"/>
    <w:rsid w:val="006428A9"/>
    <w:rsid w:val="00652A01"/>
    <w:rsid w:val="006A4FB0"/>
    <w:rsid w:val="006E1789"/>
    <w:rsid w:val="00714ECD"/>
    <w:rsid w:val="00735D85"/>
    <w:rsid w:val="00753887"/>
    <w:rsid w:val="007878D4"/>
    <w:rsid w:val="00795D30"/>
    <w:rsid w:val="007C31D7"/>
    <w:rsid w:val="007D2A27"/>
    <w:rsid w:val="007F6E8A"/>
    <w:rsid w:val="008141B3"/>
    <w:rsid w:val="00817E91"/>
    <w:rsid w:val="0082380D"/>
    <w:rsid w:val="00834225"/>
    <w:rsid w:val="008E38EF"/>
    <w:rsid w:val="00925D16"/>
    <w:rsid w:val="00926DF0"/>
    <w:rsid w:val="0095138D"/>
    <w:rsid w:val="00975210"/>
    <w:rsid w:val="009C2A88"/>
    <w:rsid w:val="009C67C9"/>
    <w:rsid w:val="009F06C1"/>
    <w:rsid w:val="00A005E7"/>
    <w:rsid w:val="00A262D7"/>
    <w:rsid w:val="00A6017D"/>
    <w:rsid w:val="00B07736"/>
    <w:rsid w:val="00B319DF"/>
    <w:rsid w:val="00B40586"/>
    <w:rsid w:val="00B422A2"/>
    <w:rsid w:val="00B87C93"/>
    <w:rsid w:val="00B96AB4"/>
    <w:rsid w:val="00BB5A6C"/>
    <w:rsid w:val="00BF2992"/>
    <w:rsid w:val="00C033C8"/>
    <w:rsid w:val="00C708EE"/>
    <w:rsid w:val="00C800A5"/>
    <w:rsid w:val="00CC0F4E"/>
    <w:rsid w:val="00CE4F86"/>
    <w:rsid w:val="00D40357"/>
    <w:rsid w:val="00D47EC3"/>
    <w:rsid w:val="00D50DD4"/>
    <w:rsid w:val="00D61754"/>
    <w:rsid w:val="00D74A89"/>
    <w:rsid w:val="00D91155"/>
    <w:rsid w:val="00DB761D"/>
    <w:rsid w:val="00DD2A19"/>
    <w:rsid w:val="00DD4739"/>
    <w:rsid w:val="00DF4F40"/>
    <w:rsid w:val="00E030A5"/>
    <w:rsid w:val="00E03255"/>
    <w:rsid w:val="00E53167"/>
    <w:rsid w:val="00E85D84"/>
    <w:rsid w:val="00E95712"/>
    <w:rsid w:val="00ED2D4C"/>
    <w:rsid w:val="00F04D1B"/>
    <w:rsid w:val="00F215B5"/>
    <w:rsid w:val="00F25AF1"/>
    <w:rsid w:val="00F32B4D"/>
    <w:rsid w:val="00F56DF0"/>
    <w:rsid w:val="00F66878"/>
    <w:rsid w:val="00F95524"/>
    <w:rsid w:val="00FE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4C2C3"/>
  <w15:docId w15:val="{5A6175D2-00A9-474C-8087-908B4288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40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rsid w:val="00B40586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40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Light Shading"/>
    <w:basedOn w:val="a1"/>
    <w:uiPriority w:val="60"/>
    <w:rsid w:val="00B4058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List Paragraph"/>
    <w:basedOn w:val="a"/>
    <w:uiPriority w:val="34"/>
    <w:qFormat/>
    <w:rsid w:val="006A4FB0"/>
    <w:pPr>
      <w:ind w:left="720"/>
      <w:contextualSpacing/>
    </w:pPr>
  </w:style>
  <w:style w:type="paragraph" w:styleId="a7">
    <w:name w:val="header"/>
    <w:basedOn w:val="a"/>
    <w:link w:val="Char0"/>
    <w:uiPriority w:val="99"/>
    <w:unhideWhenUsed/>
    <w:rsid w:val="00823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页眉 Char"/>
    <w:basedOn w:val="a0"/>
    <w:link w:val="a7"/>
    <w:uiPriority w:val="99"/>
    <w:rsid w:val="0082380D"/>
  </w:style>
  <w:style w:type="paragraph" w:styleId="a8">
    <w:name w:val="footer"/>
    <w:basedOn w:val="a"/>
    <w:link w:val="Char1"/>
    <w:uiPriority w:val="99"/>
    <w:unhideWhenUsed/>
    <w:rsid w:val="00823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页脚 Char"/>
    <w:basedOn w:val="a0"/>
    <w:link w:val="a8"/>
    <w:uiPriority w:val="99"/>
    <w:rsid w:val="0082380D"/>
  </w:style>
  <w:style w:type="character" w:styleId="a9">
    <w:name w:val="Hyperlink"/>
    <w:basedOn w:val="a0"/>
    <w:uiPriority w:val="99"/>
    <w:unhideWhenUsed/>
    <w:rsid w:val="00D74A89"/>
    <w:rPr>
      <w:color w:val="0000FF" w:themeColor="hyperlink"/>
      <w:u w:val="single"/>
    </w:rPr>
  </w:style>
  <w:style w:type="paragraph" w:styleId="aa">
    <w:name w:val="Body Text"/>
    <w:basedOn w:val="a"/>
    <w:link w:val="Char2"/>
    <w:semiHidden/>
    <w:rsid w:val="00D74A89"/>
    <w:pPr>
      <w:spacing w:after="0" w:line="240" w:lineRule="auto"/>
      <w:jc w:val="center"/>
    </w:pPr>
    <w:rPr>
      <w:rFonts w:ascii="Arial" w:eastAsia="Times New Roman" w:hAnsi="Arial" w:cs="Arial"/>
      <w:sz w:val="52"/>
      <w:szCs w:val="24"/>
    </w:rPr>
  </w:style>
  <w:style w:type="character" w:customStyle="1" w:styleId="Char2">
    <w:name w:val="正文文本 Char"/>
    <w:basedOn w:val="a0"/>
    <w:link w:val="aa"/>
    <w:semiHidden/>
    <w:rsid w:val="00D74A89"/>
    <w:rPr>
      <w:rFonts w:ascii="Arial" w:eastAsia="Times New Roman" w:hAnsi="Arial" w:cs="Arial"/>
      <w:sz w:val="52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1E6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ujinying@dymind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ail@riqa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riq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232AA-E25D-41A3-AABA-66C734E0A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RANDOX</Company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 Kansanaho</dc:creator>
  <cp:lastModifiedBy>刘金盈</cp:lastModifiedBy>
  <cp:revision>18</cp:revision>
  <cp:lastPrinted>2025-12-29T12:14:00Z</cp:lastPrinted>
  <dcterms:created xsi:type="dcterms:W3CDTF">2018-07-25T13:22:00Z</dcterms:created>
  <dcterms:modified xsi:type="dcterms:W3CDTF">2026-01-13T08:50:00Z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ca5723-3a2c-4b18-bc1e-8ac7b1517cdb_Enabled">
    <vt:lpwstr>true</vt:lpwstr>
  </property>
  <property fmtid="{D5CDD505-2E9C-101B-9397-08002B2CF9AE}" pid="3" name="MSIP_Label_91ca5723-3a2c-4b18-bc1e-8ac7b1517cdb_SetDate">
    <vt:lpwstr>2024-07-05T12:51:33Z</vt:lpwstr>
  </property>
  <property fmtid="{D5CDD505-2E9C-101B-9397-08002B2CF9AE}" pid="4" name="MSIP_Label_91ca5723-3a2c-4b18-bc1e-8ac7b1517cdb_Method">
    <vt:lpwstr>Privileged</vt:lpwstr>
  </property>
  <property fmtid="{D5CDD505-2E9C-101B-9397-08002B2CF9AE}" pid="5" name="MSIP_Label_91ca5723-3a2c-4b18-bc1e-8ac7b1517cdb_Name">
    <vt:lpwstr>IS - General</vt:lpwstr>
  </property>
  <property fmtid="{D5CDD505-2E9C-101B-9397-08002B2CF9AE}" pid="6" name="MSIP_Label_91ca5723-3a2c-4b18-bc1e-8ac7b1517cdb_SiteId">
    <vt:lpwstr>3f321186-0143-459b-80c3-0a3a0ab984f6</vt:lpwstr>
  </property>
  <property fmtid="{D5CDD505-2E9C-101B-9397-08002B2CF9AE}" pid="7" name="MSIP_Label_91ca5723-3a2c-4b18-bc1e-8ac7b1517cdb_ActionId">
    <vt:lpwstr>35acf225-cd6f-4e8b-9903-9d823e836234</vt:lpwstr>
  </property>
  <property fmtid="{D5CDD505-2E9C-101B-9397-08002B2CF9AE}" pid="8" name="MSIP_Label_91ca5723-3a2c-4b18-bc1e-8ac7b1517cdb_ContentBits">
    <vt:lpwstr>0</vt:lpwstr>
  </property>
</Properties>
</file>