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4D" w:rsidRDefault="008C35E3" w:rsidP="00C74008">
      <w:pPr>
        <w:pStyle w:val="1"/>
        <w:jc w:val="center"/>
        <w:rPr>
          <w:rFonts w:hint="eastAsia"/>
        </w:rPr>
      </w:pPr>
      <w:proofErr w:type="gramStart"/>
      <w:r>
        <w:rPr>
          <w:rFonts w:hint="eastAsia"/>
        </w:rPr>
        <w:t>帝迈血常规</w:t>
      </w:r>
      <w:proofErr w:type="gramEnd"/>
      <w:r>
        <w:rPr>
          <w:rFonts w:hint="eastAsia"/>
        </w:rPr>
        <w:t>使用后消毒流程</w:t>
      </w:r>
    </w:p>
    <w:p w:rsidR="00A62B59" w:rsidRDefault="00B0494D">
      <w:pPr>
        <w:rPr>
          <w:rFonts w:hint="eastAsia"/>
        </w:rPr>
      </w:pPr>
      <w:r>
        <w:rPr>
          <w:noProof/>
        </w:rPr>
        <w:drawing>
          <wp:inline distT="0" distB="0" distL="0" distR="0" wp14:anchorId="6E44C039" wp14:editId="363A4C6F">
            <wp:extent cx="4029740" cy="2716958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4188" cy="271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5E3" w:rsidRDefault="008C35E3" w:rsidP="008C35E3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重点清洁消毒区域</w:t>
      </w:r>
    </w:p>
    <w:p w:rsidR="008C35E3" w:rsidRDefault="008C35E3" w:rsidP="00211207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按键板区域（如图</w:t>
      </w:r>
      <w:r w:rsidR="00211207">
        <w:rPr>
          <w:rFonts w:hint="eastAsia"/>
        </w:rPr>
        <w:t>箭头所指区域</w:t>
      </w:r>
      <w:r>
        <w:rPr>
          <w:rFonts w:hint="eastAsia"/>
        </w:rPr>
        <w:t>），该区域在拔开</w:t>
      </w:r>
      <w:proofErr w:type="gramStart"/>
      <w:r>
        <w:rPr>
          <w:rFonts w:hint="eastAsia"/>
        </w:rPr>
        <w:t>抗凝管</w:t>
      </w:r>
      <w:proofErr w:type="gramEnd"/>
      <w:r>
        <w:rPr>
          <w:rFonts w:hint="eastAsia"/>
        </w:rPr>
        <w:t>瓶帽子时，因瓶盖上外部会有血液，容易在使用</w:t>
      </w:r>
      <w:proofErr w:type="gramStart"/>
      <w:r>
        <w:rPr>
          <w:rFonts w:hint="eastAsia"/>
        </w:rPr>
        <w:t>过程中触碰到</w:t>
      </w:r>
      <w:proofErr w:type="gramEnd"/>
      <w:r>
        <w:rPr>
          <w:rFonts w:hint="eastAsia"/>
        </w:rPr>
        <w:t>按键板</w:t>
      </w:r>
      <w:r w:rsidR="00211207">
        <w:rPr>
          <w:rFonts w:hint="eastAsia"/>
        </w:rPr>
        <w:t>，导致按键</w:t>
      </w:r>
      <w:proofErr w:type="gramStart"/>
      <w:r w:rsidR="00211207">
        <w:rPr>
          <w:rFonts w:hint="eastAsia"/>
        </w:rPr>
        <w:t>板区域</w:t>
      </w:r>
      <w:proofErr w:type="gramEnd"/>
      <w:r w:rsidR="00211207">
        <w:rPr>
          <w:rFonts w:hint="eastAsia"/>
        </w:rPr>
        <w:t>会有很多血液残留。可使用</w:t>
      </w:r>
      <w:r w:rsidR="00211207">
        <w:rPr>
          <w:rFonts w:hint="eastAsia"/>
        </w:rPr>
        <w:t>75%</w:t>
      </w:r>
      <w:r w:rsidR="00211207">
        <w:rPr>
          <w:rFonts w:hint="eastAsia"/>
        </w:rPr>
        <w:t>消毒酒精进行擦拭。</w:t>
      </w:r>
    </w:p>
    <w:p w:rsidR="00211207" w:rsidRDefault="00211207" w:rsidP="00211207">
      <w:pPr>
        <w:pStyle w:val="a6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2690037" cy="3669415"/>
            <wp:effectExtent l="0" t="0" r="0" b="7620"/>
            <wp:docPr id="2" name="图片 2" descr="C:\Users\yanpeng\AppData\Local\Temp\15814115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peng\AppData\Local\Temp\158141152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97" cy="367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207" w:rsidRDefault="00211207" w:rsidP="00211207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式子，式子在清洗采样针时，在式子上面和下面可能会有极少的血液残留，可在仪器关机后，将右侧门打开，然后使用棉签，蘸取</w:t>
      </w:r>
      <w:r>
        <w:rPr>
          <w:rFonts w:hint="eastAsia"/>
        </w:rPr>
        <w:t>75%</w:t>
      </w:r>
      <w:r>
        <w:rPr>
          <w:rFonts w:hint="eastAsia"/>
        </w:rPr>
        <w:t>消毒酒精，对其擦拭</w:t>
      </w:r>
      <w:r w:rsidR="00C74008">
        <w:rPr>
          <w:rFonts w:hint="eastAsia"/>
        </w:rPr>
        <w:t>，擦拭</w:t>
      </w:r>
      <w:proofErr w:type="gramStart"/>
      <w:r w:rsidR="00C74008">
        <w:rPr>
          <w:rFonts w:hint="eastAsia"/>
        </w:rPr>
        <w:t>面如下</w:t>
      </w:r>
      <w:proofErr w:type="gramEnd"/>
      <w:r w:rsidR="00C74008">
        <w:rPr>
          <w:rFonts w:hint="eastAsia"/>
        </w:rPr>
        <w:t>图箭头所指</w:t>
      </w:r>
      <w:r>
        <w:rPr>
          <w:rFonts w:hint="eastAsia"/>
        </w:rPr>
        <w:t>。</w:t>
      </w:r>
    </w:p>
    <w:p w:rsidR="00211207" w:rsidRDefault="001F1578" w:rsidP="00211207">
      <w:pPr>
        <w:pStyle w:val="a6"/>
        <w:ind w:left="72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C8FCD82" wp14:editId="1033CB3E">
            <wp:extent cx="3785191" cy="2582341"/>
            <wp:effectExtent l="0" t="0" r="635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6365" cy="258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008" w:rsidRDefault="00C74008" w:rsidP="00C74008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进样</w:t>
      </w:r>
      <w:r>
        <w:rPr>
          <w:rFonts w:hint="eastAsia"/>
        </w:rPr>
        <w:t>/</w:t>
      </w:r>
      <w:r>
        <w:rPr>
          <w:rFonts w:hint="eastAsia"/>
        </w:rPr>
        <w:t>卸载平台（自动进样机型），可使用</w:t>
      </w:r>
      <w:r>
        <w:rPr>
          <w:rFonts w:hint="eastAsia"/>
        </w:rPr>
        <w:t>75%</w:t>
      </w:r>
      <w:r>
        <w:rPr>
          <w:rFonts w:hint="eastAsia"/>
        </w:rPr>
        <w:t>消毒酒精</w:t>
      </w:r>
      <w:r>
        <w:rPr>
          <w:rFonts w:hint="eastAsia"/>
        </w:rPr>
        <w:t>对表面进行擦拭消毒。</w:t>
      </w:r>
    </w:p>
    <w:p w:rsidR="00C74008" w:rsidRDefault="00C74008" w:rsidP="00C74008">
      <w:pPr>
        <w:pStyle w:val="a6"/>
        <w:ind w:left="72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4561368" cy="2061584"/>
            <wp:effectExtent l="0" t="0" r="0" b="0"/>
            <wp:docPr id="5" name="图片 5" descr="C:\Users\yanpeng\AppData\Local\Temp\15814124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npeng\AppData\Local\Temp\1581412448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421" cy="206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008" w:rsidRDefault="00C74008" w:rsidP="00672B04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其它表面，如无</w:t>
      </w:r>
      <w:r w:rsidR="00672B04">
        <w:rPr>
          <w:rFonts w:hint="eastAsia"/>
        </w:rPr>
        <w:t>其它情况，可使用干抹布擦拭下，然后通过科室紫外线消毒灯进行正常消毒即可。</w:t>
      </w:r>
    </w:p>
    <w:p w:rsidR="00672B04" w:rsidRDefault="00672B04" w:rsidP="00672B04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废液处理，如基层科室无废液回收下水道，可在废液桶中加入一颗泡</w:t>
      </w:r>
      <w:proofErr w:type="gramStart"/>
      <w:r>
        <w:rPr>
          <w:rFonts w:hint="eastAsia"/>
        </w:rPr>
        <w:t>腾进行</w:t>
      </w:r>
      <w:proofErr w:type="gramEnd"/>
      <w:r>
        <w:rPr>
          <w:rFonts w:hint="eastAsia"/>
        </w:rPr>
        <w:t>消毒。建议</w:t>
      </w:r>
      <w:r w:rsidR="001F1578">
        <w:rPr>
          <w:rFonts w:hint="eastAsia"/>
        </w:rPr>
        <w:t>每天处理废液。</w:t>
      </w:r>
    </w:p>
    <w:p w:rsidR="001F1578" w:rsidRDefault="001F1578" w:rsidP="001F1578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注意事项：请勿使用强酸、强碱、强氧化性液体、</w:t>
      </w:r>
      <w:bookmarkStart w:id="0" w:name="_GoBack"/>
      <w:bookmarkEnd w:id="0"/>
      <w:r>
        <w:rPr>
          <w:rFonts w:hint="eastAsia"/>
        </w:rPr>
        <w:t>84</w:t>
      </w:r>
      <w:r>
        <w:rPr>
          <w:rFonts w:hint="eastAsia"/>
        </w:rPr>
        <w:t>消毒液或清洁液对仪器进行表面擦拭消毒，会对仪器造成损坏。</w:t>
      </w:r>
    </w:p>
    <w:p w:rsidR="001F1578" w:rsidRDefault="001F1578" w:rsidP="001F1578">
      <w:r>
        <w:rPr>
          <w:noProof/>
        </w:rPr>
        <w:drawing>
          <wp:inline distT="0" distB="0" distL="0" distR="0" wp14:anchorId="1BFA061E" wp14:editId="64B072EB">
            <wp:extent cx="5274310" cy="2361841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C2" w:rsidRDefault="000821C2" w:rsidP="00B0494D">
      <w:r>
        <w:separator/>
      </w:r>
    </w:p>
  </w:endnote>
  <w:endnote w:type="continuationSeparator" w:id="0">
    <w:p w:rsidR="000821C2" w:rsidRDefault="000821C2" w:rsidP="00B0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C2" w:rsidRDefault="000821C2" w:rsidP="00B0494D">
      <w:r>
        <w:separator/>
      </w:r>
    </w:p>
  </w:footnote>
  <w:footnote w:type="continuationSeparator" w:id="0">
    <w:p w:rsidR="000821C2" w:rsidRDefault="000821C2" w:rsidP="00B0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391"/>
    <w:multiLevelType w:val="hybridMultilevel"/>
    <w:tmpl w:val="2578EB5E"/>
    <w:lvl w:ilvl="0" w:tplc="12688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403D7"/>
    <w:multiLevelType w:val="hybridMultilevel"/>
    <w:tmpl w:val="D2A8F96A"/>
    <w:lvl w:ilvl="0" w:tplc="D7D4826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D6"/>
    <w:rsid w:val="000821C2"/>
    <w:rsid w:val="001F1578"/>
    <w:rsid w:val="00211207"/>
    <w:rsid w:val="00672B04"/>
    <w:rsid w:val="006A1ED6"/>
    <w:rsid w:val="008C35E3"/>
    <w:rsid w:val="00A62B59"/>
    <w:rsid w:val="00B0494D"/>
    <w:rsid w:val="00C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4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9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49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494D"/>
    <w:rPr>
      <w:sz w:val="18"/>
      <w:szCs w:val="18"/>
    </w:rPr>
  </w:style>
  <w:style w:type="paragraph" w:styleId="a6">
    <w:name w:val="List Paragraph"/>
    <w:basedOn w:val="a"/>
    <w:uiPriority w:val="34"/>
    <w:qFormat/>
    <w:rsid w:val="008C35E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74008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4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9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49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494D"/>
    <w:rPr>
      <w:sz w:val="18"/>
      <w:szCs w:val="18"/>
    </w:rPr>
  </w:style>
  <w:style w:type="paragraph" w:styleId="a6">
    <w:name w:val="List Paragraph"/>
    <w:basedOn w:val="a"/>
    <w:uiPriority w:val="34"/>
    <w:qFormat/>
    <w:rsid w:val="008C35E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740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yanpeng</dc:creator>
  <cp:keywords/>
  <dc:description/>
  <cp:lastModifiedBy>yanpeng</cp:lastModifiedBy>
  <cp:revision>2</cp:revision>
  <dcterms:created xsi:type="dcterms:W3CDTF">2020-02-11T08:32:00Z</dcterms:created>
  <dcterms:modified xsi:type="dcterms:W3CDTF">2020-02-11T09:31:00Z</dcterms:modified>
</cp:coreProperties>
</file>